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E682B" w14:textId="77777777" w:rsidR="00E00D3B" w:rsidRDefault="006C19F5">
      <w:pPr>
        <w:spacing w:after="2739"/>
      </w:pPr>
      <w:r>
        <w:rPr>
          <w:rFonts w:ascii="Arial" w:eastAsia="Arial" w:hAnsi="Arial" w:cs="Arial"/>
        </w:rPr>
        <w:t>FICHA DE ACTIVIDAD – CURSO FORMACIÓN DEL PROFESORADO</w:t>
      </w:r>
    </w:p>
    <w:p w14:paraId="470F102A" w14:textId="3CCC028B" w:rsidR="00E00D3B" w:rsidRDefault="00F07798" w:rsidP="00F07798">
      <w:pPr>
        <w:spacing w:after="1039"/>
        <w:ind w:left="51"/>
        <w:jc w:val="center"/>
      </w:pPr>
      <w:r>
        <w:rPr>
          <w:rFonts w:ascii="Arial" w:eastAsia="Arial" w:hAnsi="Arial" w:cs="Arial"/>
          <w:b/>
          <w:sz w:val="64"/>
        </w:rPr>
        <w:t>La descripción</w:t>
      </w:r>
    </w:p>
    <w:p w14:paraId="27EBED3B" w14:textId="36C7BB28" w:rsidR="00E00D3B" w:rsidRDefault="00F07798">
      <w:pPr>
        <w:spacing w:after="330"/>
        <w:ind w:left="42" w:hanging="10"/>
        <w:jc w:val="center"/>
      </w:pPr>
      <w:r>
        <w:rPr>
          <w:rFonts w:ascii="Arial" w:eastAsia="Arial" w:hAnsi="Arial" w:cs="Arial"/>
          <w:sz w:val="48"/>
        </w:rPr>
        <w:t>LENGUA</w:t>
      </w:r>
    </w:p>
    <w:p w14:paraId="20F8BF56" w14:textId="130DB2A1" w:rsidR="00E00D3B" w:rsidRDefault="00F07798">
      <w:pPr>
        <w:spacing w:after="179"/>
        <w:ind w:left="42" w:hanging="10"/>
        <w:jc w:val="center"/>
      </w:pPr>
      <w:r>
        <w:rPr>
          <w:rFonts w:ascii="Arial" w:eastAsia="Arial" w:hAnsi="Arial" w:cs="Arial"/>
          <w:sz w:val="48"/>
        </w:rPr>
        <w:t>Laura Fuentes Dávila</w:t>
      </w:r>
    </w:p>
    <w:p w14:paraId="01D103FD" w14:textId="53243834" w:rsidR="00E00D3B" w:rsidRDefault="00F07798">
      <w:pPr>
        <w:spacing w:after="223"/>
        <w:ind w:left="32"/>
        <w:jc w:val="center"/>
      </w:pPr>
      <w:proofErr w:type="spellStart"/>
      <w:r>
        <w:rPr>
          <w:rFonts w:ascii="Arial" w:eastAsia="Arial" w:hAnsi="Arial" w:cs="Arial"/>
          <w:sz w:val="32"/>
        </w:rPr>
        <w:t>C.E.I.P.Fray</w:t>
      </w:r>
      <w:proofErr w:type="spellEnd"/>
      <w:r>
        <w:rPr>
          <w:rFonts w:ascii="Arial" w:eastAsia="Arial" w:hAnsi="Arial" w:cs="Arial"/>
          <w:sz w:val="32"/>
        </w:rPr>
        <w:t xml:space="preserve"> Pedro de Aguado</w:t>
      </w:r>
    </w:p>
    <w:p w14:paraId="20ECFD71" w14:textId="77777777" w:rsidR="00F07798" w:rsidRDefault="00F07798">
      <w:pPr>
        <w:spacing w:after="1152" w:line="265" w:lineRule="auto"/>
        <w:ind w:left="42" w:right="12" w:hanging="10"/>
        <w:jc w:val="center"/>
        <w:rPr>
          <w:rFonts w:ascii="Arial" w:eastAsia="Arial" w:hAnsi="Arial" w:cs="Arial"/>
        </w:rPr>
      </w:pPr>
      <w:r>
        <w:rPr>
          <w:rFonts w:ascii="Arial" w:eastAsia="Arial" w:hAnsi="Arial" w:cs="Arial"/>
        </w:rPr>
        <w:t>20 de febrero de 2023</w:t>
      </w:r>
    </w:p>
    <w:p w14:paraId="773C215D" w14:textId="60CFDA0D" w:rsidR="00E00D3B" w:rsidRDefault="006C19F5">
      <w:pPr>
        <w:spacing w:after="1152" w:line="265" w:lineRule="auto"/>
        <w:ind w:left="42" w:right="12" w:hanging="10"/>
        <w:jc w:val="center"/>
      </w:pPr>
      <w:proofErr w:type="spellStart"/>
      <w:r>
        <w:rPr>
          <w:rFonts w:ascii="Arial" w:eastAsia="Arial" w:hAnsi="Arial" w:cs="Arial"/>
        </w:rPr>
        <w:t>Fostering</w:t>
      </w:r>
      <w:proofErr w:type="spellEnd"/>
      <w:r>
        <w:rPr>
          <w:rFonts w:ascii="Arial" w:eastAsia="Arial" w:hAnsi="Arial" w:cs="Arial"/>
        </w:rPr>
        <w:t xml:space="preserve"> Artificial </w:t>
      </w:r>
      <w:proofErr w:type="spellStart"/>
      <w:r>
        <w:rPr>
          <w:rFonts w:ascii="Arial" w:eastAsia="Arial" w:hAnsi="Arial" w:cs="Arial"/>
        </w:rPr>
        <w:t>Intelligence</w:t>
      </w:r>
      <w:proofErr w:type="spellEnd"/>
      <w:r>
        <w:rPr>
          <w:rFonts w:ascii="Arial" w:eastAsia="Arial" w:hAnsi="Arial" w:cs="Arial"/>
        </w:rPr>
        <w:t xml:space="preserve"> at </w:t>
      </w:r>
      <w:proofErr w:type="spellStart"/>
      <w:r>
        <w:rPr>
          <w:rFonts w:ascii="Arial" w:eastAsia="Arial" w:hAnsi="Arial" w:cs="Arial"/>
        </w:rPr>
        <w:t>Schools</w:t>
      </w:r>
      <w:proofErr w:type="spellEnd"/>
    </w:p>
    <w:p w14:paraId="58D8DEFA" w14:textId="77777777" w:rsidR="00E00D3B" w:rsidRDefault="00E00D3B">
      <w:pPr>
        <w:spacing w:after="0"/>
        <w:ind w:left="-2471" w:right="2284"/>
      </w:pPr>
    </w:p>
    <w:tbl>
      <w:tblPr>
        <w:tblStyle w:val="TableGrid"/>
        <w:tblW w:w="9400" w:type="dxa"/>
        <w:tblInd w:w="-1461" w:type="dxa"/>
        <w:tblCellMar>
          <w:left w:w="110" w:type="dxa"/>
          <w:right w:w="100" w:type="dxa"/>
        </w:tblCellMar>
        <w:tblLook w:val="04A0" w:firstRow="1" w:lastRow="0" w:firstColumn="1" w:lastColumn="0" w:noHBand="0" w:noVBand="1"/>
      </w:tblPr>
      <w:tblGrid>
        <w:gridCol w:w="3325"/>
        <w:gridCol w:w="3647"/>
        <w:gridCol w:w="2448"/>
      </w:tblGrid>
      <w:tr w:rsidR="00E00D3B" w14:paraId="5357EEA0" w14:textId="77777777">
        <w:trPr>
          <w:trHeight w:val="1740"/>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2060"/>
            <w:vAlign w:val="bottom"/>
          </w:tcPr>
          <w:p w14:paraId="12EEEFC5" w14:textId="77777777" w:rsidR="00E00D3B" w:rsidRDefault="006C19F5">
            <w:pPr>
              <w:spacing w:after="121"/>
              <w:ind w:left="3178"/>
            </w:pPr>
            <w:r>
              <w:rPr>
                <w:noProof/>
              </w:rPr>
              <w:lastRenderedPageBreak/>
              <w:drawing>
                <wp:inline distT="0" distB="0" distL="0" distR="0" wp14:anchorId="5C74E0A7" wp14:editId="0ADB51BE">
                  <wp:extent cx="1790700" cy="74295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9"/>
                          <a:stretch>
                            <a:fillRect/>
                          </a:stretch>
                        </pic:blipFill>
                        <pic:spPr>
                          <a:xfrm>
                            <a:off x="0" y="0"/>
                            <a:ext cx="1790700" cy="742950"/>
                          </a:xfrm>
                          <a:prstGeom prst="rect">
                            <a:avLst/>
                          </a:prstGeom>
                        </pic:spPr>
                      </pic:pic>
                    </a:graphicData>
                  </a:graphic>
                </wp:inline>
              </w:drawing>
            </w:r>
          </w:p>
          <w:p w14:paraId="73710EF6" w14:textId="77777777" w:rsidR="00E00D3B" w:rsidRDefault="006C19F5">
            <w:pPr>
              <w:ind w:right="15"/>
              <w:jc w:val="center"/>
            </w:pPr>
            <w:proofErr w:type="spellStart"/>
            <w:r>
              <w:rPr>
                <w:rFonts w:ascii="Arial" w:eastAsia="Arial" w:hAnsi="Arial" w:cs="Arial"/>
                <w:b/>
                <w:color w:val="EBF1DD"/>
                <w:sz w:val="36"/>
              </w:rPr>
              <w:t>FAIaS</w:t>
            </w:r>
            <w:proofErr w:type="spellEnd"/>
            <w:r>
              <w:rPr>
                <w:rFonts w:ascii="Arial" w:eastAsia="Arial" w:hAnsi="Arial" w:cs="Arial"/>
                <w:b/>
                <w:color w:val="EBF1DD"/>
                <w:sz w:val="36"/>
              </w:rPr>
              <w:t xml:space="preserve"> – Ficha de actividad</w:t>
            </w:r>
          </w:p>
        </w:tc>
      </w:tr>
      <w:tr w:rsidR="00E00D3B" w14:paraId="4736B0BE" w14:textId="77777777">
        <w:trPr>
          <w:trHeight w:val="320"/>
        </w:trPr>
        <w:tc>
          <w:tcPr>
            <w:tcW w:w="3320" w:type="dxa"/>
            <w:tcBorders>
              <w:top w:val="single" w:sz="8" w:space="0" w:color="000000"/>
              <w:left w:val="single" w:sz="8" w:space="0" w:color="548DD4"/>
              <w:bottom w:val="single" w:sz="8" w:space="0" w:color="000000"/>
              <w:right w:val="single" w:sz="8" w:space="0" w:color="548DD4"/>
            </w:tcBorders>
            <w:shd w:val="clear" w:color="auto" w:fill="00B0F0"/>
          </w:tcPr>
          <w:p w14:paraId="6F6A4252" w14:textId="77777777" w:rsidR="00E00D3B" w:rsidRDefault="006C19F5">
            <w:pPr>
              <w:ind w:left="5"/>
            </w:pPr>
            <w:r>
              <w:rPr>
                <w:rFonts w:ascii="Arial" w:eastAsia="Arial" w:hAnsi="Arial" w:cs="Arial"/>
                <w:b/>
                <w:color w:val="FFFFFF"/>
                <w:sz w:val="20"/>
              </w:rPr>
              <w:t>Nombre de la actividad</w:t>
            </w:r>
          </w:p>
        </w:tc>
        <w:tc>
          <w:tcPr>
            <w:tcW w:w="4020" w:type="dxa"/>
            <w:tcBorders>
              <w:top w:val="single" w:sz="8" w:space="0" w:color="000000"/>
              <w:left w:val="single" w:sz="8" w:space="0" w:color="548DD4"/>
              <w:bottom w:val="single" w:sz="8" w:space="0" w:color="000000"/>
              <w:right w:val="single" w:sz="8" w:space="0" w:color="548DD4"/>
            </w:tcBorders>
            <w:shd w:val="clear" w:color="auto" w:fill="00B0F0"/>
          </w:tcPr>
          <w:p w14:paraId="5A7F2798" w14:textId="77777777" w:rsidR="00E00D3B" w:rsidRDefault="006C19F5">
            <w:pPr>
              <w:ind w:left="15"/>
            </w:pPr>
            <w:r>
              <w:rPr>
                <w:rFonts w:ascii="Arial" w:eastAsia="Arial" w:hAnsi="Arial" w:cs="Arial"/>
                <w:b/>
                <w:color w:val="FFFFFF"/>
                <w:sz w:val="20"/>
              </w:rPr>
              <w:t>Asignatura y nivel educativo</w:t>
            </w:r>
          </w:p>
        </w:tc>
        <w:tc>
          <w:tcPr>
            <w:tcW w:w="2060" w:type="dxa"/>
            <w:tcBorders>
              <w:top w:val="single" w:sz="8" w:space="0" w:color="000000"/>
              <w:left w:val="single" w:sz="8" w:space="0" w:color="548DD4"/>
              <w:bottom w:val="single" w:sz="8" w:space="0" w:color="000000"/>
              <w:right w:val="single" w:sz="8" w:space="0" w:color="548DD4"/>
            </w:tcBorders>
            <w:shd w:val="clear" w:color="auto" w:fill="00B0F0"/>
          </w:tcPr>
          <w:p w14:paraId="5B1EC9F5" w14:textId="77777777" w:rsidR="00E00D3B" w:rsidRDefault="006C19F5">
            <w:proofErr w:type="gramStart"/>
            <w:r>
              <w:rPr>
                <w:rFonts w:ascii="Arial" w:eastAsia="Arial" w:hAnsi="Arial" w:cs="Arial"/>
                <w:b/>
                <w:color w:val="FFFFFF"/>
                <w:sz w:val="20"/>
              </w:rPr>
              <w:t>n</w:t>
            </w:r>
            <w:proofErr w:type="gramEnd"/>
            <w:r>
              <w:rPr>
                <w:rFonts w:ascii="Arial" w:eastAsia="Arial" w:hAnsi="Arial" w:cs="Arial"/>
                <w:b/>
                <w:color w:val="FFFFFF"/>
                <w:sz w:val="20"/>
              </w:rPr>
              <w:t xml:space="preserve"> . de alumnos/grupo</w:t>
            </w:r>
          </w:p>
        </w:tc>
      </w:tr>
      <w:tr w:rsidR="00E00D3B" w14:paraId="6CBC9182" w14:textId="77777777">
        <w:trPr>
          <w:trHeight w:val="363"/>
        </w:trPr>
        <w:tc>
          <w:tcPr>
            <w:tcW w:w="3320" w:type="dxa"/>
            <w:tcBorders>
              <w:top w:val="single" w:sz="8" w:space="0" w:color="000000"/>
              <w:left w:val="single" w:sz="8" w:space="0" w:color="548DD4"/>
              <w:bottom w:val="single" w:sz="8" w:space="0" w:color="000000"/>
              <w:right w:val="single" w:sz="8" w:space="0" w:color="548DD4"/>
            </w:tcBorders>
            <w:shd w:val="clear" w:color="auto" w:fill="EBF1DD"/>
          </w:tcPr>
          <w:p w14:paraId="182742B7" w14:textId="5E198A48" w:rsidR="00E00D3B" w:rsidRDefault="00F07798">
            <w:r>
              <w:t>La descripción</w:t>
            </w:r>
          </w:p>
        </w:tc>
        <w:tc>
          <w:tcPr>
            <w:tcW w:w="4020" w:type="dxa"/>
            <w:tcBorders>
              <w:top w:val="single" w:sz="8" w:space="0" w:color="000000"/>
              <w:left w:val="single" w:sz="8" w:space="0" w:color="548DD4"/>
              <w:bottom w:val="single" w:sz="8" w:space="0" w:color="000000"/>
              <w:right w:val="single" w:sz="8" w:space="0" w:color="548DD4"/>
            </w:tcBorders>
            <w:shd w:val="clear" w:color="auto" w:fill="EBF1DD"/>
          </w:tcPr>
          <w:p w14:paraId="35372A37" w14:textId="6990F2FE" w:rsidR="00E00D3B" w:rsidRDefault="00F07798">
            <w:r>
              <w:t>1º E.S.O.</w:t>
            </w:r>
          </w:p>
        </w:tc>
        <w:tc>
          <w:tcPr>
            <w:tcW w:w="2060" w:type="dxa"/>
            <w:tcBorders>
              <w:top w:val="single" w:sz="8" w:space="0" w:color="000000"/>
              <w:left w:val="single" w:sz="8" w:space="0" w:color="548DD4"/>
              <w:bottom w:val="single" w:sz="8" w:space="0" w:color="000000"/>
              <w:right w:val="single" w:sz="8" w:space="0" w:color="548DD4"/>
            </w:tcBorders>
            <w:shd w:val="clear" w:color="auto" w:fill="EBF1DD"/>
          </w:tcPr>
          <w:p w14:paraId="205B619D" w14:textId="0F4DDD30" w:rsidR="00E00D3B" w:rsidRDefault="00F07798">
            <w:pPr>
              <w:ind w:left="100"/>
            </w:pPr>
            <w:r>
              <w:t>25 alumnos</w:t>
            </w:r>
          </w:p>
        </w:tc>
      </w:tr>
      <w:tr w:rsidR="00E00D3B" w14:paraId="0D38A1DE" w14:textId="77777777">
        <w:trPr>
          <w:trHeight w:val="315"/>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9272163" w14:textId="77777777" w:rsidR="00E00D3B" w:rsidRDefault="006C19F5">
            <w:pPr>
              <w:ind w:left="5"/>
            </w:pPr>
            <w:r>
              <w:rPr>
                <w:rFonts w:ascii="Arial" w:eastAsia="Arial" w:hAnsi="Arial" w:cs="Arial"/>
                <w:b/>
                <w:color w:val="FFFFFF"/>
                <w:sz w:val="20"/>
              </w:rPr>
              <w:t>Objetivos</w:t>
            </w:r>
          </w:p>
        </w:tc>
      </w:tr>
      <w:tr w:rsidR="00E00D3B" w14:paraId="1E71EC95" w14:textId="77777777">
        <w:trPr>
          <w:trHeight w:val="1218"/>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09AFAA4C" w14:textId="56055E1B" w:rsidR="00DA021C" w:rsidRDefault="00452A24" w:rsidP="00452A24">
            <w:pPr>
              <w:pStyle w:val="Prrafodelista"/>
              <w:numPr>
                <w:ilvl w:val="0"/>
                <w:numId w:val="8"/>
              </w:numPr>
              <w:rPr>
                <w:rFonts w:ascii="Arial" w:eastAsia="Arial" w:hAnsi="Arial" w:cs="Arial"/>
                <w:sz w:val="20"/>
              </w:rPr>
            </w:pPr>
            <w:bookmarkStart w:id="0" w:name="_Hlk127987533"/>
            <w:r w:rsidRPr="00452A24">
              <w:rPr>
                <w:rFonts w:ascii="Arial" w:eastAsia="Arial" w:hAnsi="Arial" w:cs="Arial"/>
                <w:sz w:val="20"/>
              </w:rPr>
              <w:t>Conocer las principales características de los textos descriptivos, así como sus elementos y sus tipos.</w:t>
            </w:r>
          </w:p>
          <w:p w14:paraId="26F811B8" w14:textId="3540DCE1" w:rsidR="00452A24" w:rsidRDefault="00452A24" w:rsidP="00452A24">
            <w:pPr>
              <w:pStyle w:val="Prrafodelista"/>
              <w:numPr>
                <w:ilvl w:val="0"/>
                <w:numId w:val="8"/>
              </w:numPr>
              <w:rPr>
                <w:rFonts w:ascii="Arial" w:eastAsia="Arial" w:hAnsi="Arial" w:cs="Arial"/>
                <w:sz w:val="20"/>
              </w:rPr>
            </w:pPr>
            <w:r>
              <w:rPr>
                <w:rFonts w:ascii="Arial" w:eastAsia="Arial" w:hAnsi="Arial" w:cs="Arial"/>
                <w:sz w:val="20"/>
              </w:rPr>
              <w:t>Aproximarse a la literatura clásica a través de fragmentos sencillos.</w:t>
            </w:r>
          </w:p>
          <w:p w14:paraId="14666B39" w14:textId="000FF525" w:rsidR="00452A24" w:rsidRDefault="00452A24" w:rsidP="00452A24">
            <w:pPr>
              <w:pStyle w:val="Prrafodelista"/>
              <w:numPr>
                <w:ilvl w:val="0"/>
                <w:numId w:val="8"/>
              </w:numPr>
              <w:rPr>
                <w:rFonts w:ascii="Arial" w:eastAsia="Arial" w:hAnsi="Arial" w:cs="Arial"/>
                <w:sz w:val="20"/>
              </w:rPr>
            </w:pPr>
            <w:r>
              <w:rPr>
                <w:rFonts w:ascii="Arial" w:eastAsia="Arial" w:hAnsi="Arial" w:cs="Arial"/>
                <w:sz w:val="20"/>
              </w:rPr>
              <w:t>Acercar la I.A. a los alumnos y presentarla como algo accesible y rentable en el ámbito educativo.</w:t>
            </w:r>
          </w:p>
          <w:p w14:paraId="0D6D4B85" w14:textId="270E9262" w:rsidR="00452A24" w:rsidRDefault="00452A24" w:rsidP="00452A24">
            <w:pPr>
              <w:pStyle w:val="Prrafodelista"/>
              <w:numPr>
                <w:ilvl w:val="0"/>
                <w:numId w:val="8"/>
              </w:numPr>
              <w:rPr>
                <w:rFonts w:ascii="Arial" w:eastAsia="Arial" w:hAnsi="Arial" w:cs="Arial"/>
                <w:sz w:val="20"/>
              </w:rPr>
            </w:pPr>
            <w:r>
              <w:rPr>
                <w:rFonts w:ascii="Arial" w:eastAsia="Arial" w:hAnsi="Arial" w:cs="Arial"/>
                <w:sz w:val="20"/>
              </w:rPr>
              <w:t>Favorecer la motivación de los alumnos hacia el aprendizaje, utilizando herramientas digitales.</w:t>
            </w:r>
          </w:p>
          <w:p w14:paraId="75129456" w14:textId="766BE283" w:rsidR="00452A24" w:rsidRDefault="00452A24" w:rsidP="00452A24">
            <w:pPr>
              <w:pStyle w:val="Prrafodelista"/>
              <w:numPr>
                <w:ilvl w:val="0"/>
                <w:numId w:val="8"/>
              </w:numPr>
              <w:rPr>
                <w:rFonts w:ascii="Arial" w:eastAsia="Arial" w:hAnsi="Arial" w:cs="Arial"/>
                <w:sz w:val="20"/>
              </w:rPr>
            </w:pPr>
            <w:r>
              <w:rPr>
                <w:rFonts w:ascii="Arial" w:eastAsia="Arial" w:hAnsi="Arial" w:cs="Arial"/>
                <w:sz w:val="20"/>
              </w:rPr>
              <w:t>Incorporar el trabajo cooperativo en el aula como forma enriquecedora  de desempeño de tareas</w:t>
            </w:r>
            <w:r w:rsidR="00526006">
              <w:rPr>
                <w:rFonts w:ascii="Arial" w:eastAsia="Arial" w:hAnsi="Arial" w:cs="Arial"/>
                <w:sz w:val="20"/>
              </w:rPr>
              <w:t>.</w:t>
            </w:r>
          </w:p>
          <w:p w14:paraId="50A67F63" w14:textId="4A649F03" w:rsidR="00DA021C" w:rsidRPr="00526006" w:rsidRDefault="00DA021C" w:rsidP="00DA021C">
            <w:pPr>
              <w:pStyle w:val="Prrafodelista"/>
              <w:numPr>
                <w:ilvl w:val="0"/>
                <w:numId w:val="8"/>
              </w:numPr>
              <w:rPr>
                <w:rFonts w:ascii="Arial" w:eastAsia="Arial" w:hAnsi="Arial" w:cs="Arial"/>
                <w:sz w:val="20"/>
              </w:rPr>
            </w:pPr>
            <w:r>
              <w:t xml:space="preserve">Desarrollar </w:t>
            </w:r>
            <w:r w:rsidR="00526006">
              <w:t>la autonomía de los alumnos promoviendo la toma de decisiones y el</w:t>
            </w:r>
            <w:r>
              <w:t xml:space="preserve"> pensamiento crítico.</w:t>
            </w:r>
          </w:p>
        </w:tc>
      </w:tr>
      <w:bookmarkEnd w:id="0"/>
      <w:tr w:rsidR="00E00D3B" w14:paraId="42257101" w14:textId="77777777">
        <w:trPr>
          <w:trHeight w:val="30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38DCE06" w14:textId="77777777" w:rsidR="00E00D3B" w:rsidRDefault="006C19F5">
            <w:pPr>
              <w:ind w:left="5"/>
            </w:pPr>
            <w:r>
              <w:rPr>
                <w:rFonts w:ascii="Arial" w:eastAsia="Arial" w:hAnsi="Arial" w:cs="Arial"/>
                <w:b/>
                <w:color w:val="FFFFFF"/>
                <w:sz w:val="20"/>
              </w:rPr>
              <w:t>Contextualización</w:t>
            </w:r>
          </w:p>
        </w:tc>
      </w:tr>
      <w:tr w:rsidR="00E00D3B" w14:paraId="70893D7C" w14:textId="77777777">
        <w:trPr>
          <w:trHeight w:val="4146"/>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3633C4F8" w14:textId="7267D2F6" w:rsidR="00035A0A" w:rsidRDefault="00035A0A" w:rsidP="00035A0A">
            <w:pPr>
              <w:ind w:left="365"/>
            </w:pPr>
            <w:bookmarkStart w:id="1" w:name="_Hlk127643515"/>
            <w:r>
              <w:t>La actividad propuesta favorece el desarrollo de 6 competencias clave:</w:t>
            </w:r>
          </w:p>
          <w:p w14:paraId="0A37BE2C" w14:textId="39DB4CBC" w:rsidR="00035A0A" w:rsidRDefault="00035A0A" w:rsidP="00035A0A">
            <w:pPr>
              <w:ind w:left="365"/>
            </w:pPr>
            <w:r>
              <w:t xml:space="preserve">CCL: por tratarse de una actividad de Lengua y </w:t>
            </w:r>
            <w:proofErr w:type="spellStart"/>
            <w:r>
              <w:t>Lieratura</w:t>
            </w:r>
            <w:proofErr w:type="spellEnd"/>
            <w:r>
              <w:t>.</w:t>
            </w:r>
          </w:p>
          <w:p w14:paraId="173CDF52" w14:textId="610838EA" w:rsidR="00E9148D" w:rsidRDefault="00035A0A" w:rsidP="00035A0A">
            <w:pPr>
              <w:ind w:left="365"/>
            </w:pPr>
            <w:r>
              <w:t>CD:</w:t>
            </w:r>
            <w:r w:rsidR="00E9148D">
              <w:t xml:space="preserve"> por realizar la actividad en dispositivos electrónicos y el uso del editor </w:t>
            </w:r>
            <w:proofErr w:type="spellStart"/>
            <w:r w:rsidR="00E9148D">
              <w:t>Canva</w:t>
            </w:r>
            <w:proofErr w:type="spellEnd"/>
            <w:r w:rsidR="00E9148D">
              <w:t>.</w:t>
            </w:r>
          </w:p>
          <w:p w14:paraId="2D1B8BA9" w14:textId="137C4433" w:rsidR="00035A0A" w:rsidRDefault="00E9148D" w:rsidP="00035A0A">
            <w:pPr>
              <w:ind w:left="365"/>
            </w:pPr>
            <w:r>
              <w:t xml:space="preserve">STEM: por el uso de la herramienta de IA generativa: </w:t>
            </w:r>
            <w:proofErr w:type="spellStart"/>
            <w:r>
              <w:t>Stable</w:t>
            </w:r>
            <w:proofErr w:type="spellEnd"/>
            <w:r>
              <w:t xml:space="preserve"> </w:t>
            </w:r>
            <w:proofErr w:type="spellStart"/>
            <w:r>
              <w:t>Diffusion</w:t>
            </w:r>
            <w:proofErr w:type="spellEnd"/>
            <w:r>
              <w:t>.</w:t>
            </w:r>
          </w:p>
          <w:p w14:paraId="4785F217" w14:textId="316FCA57" w:rsidR="00E9148D" w:rsidRDefault="00E9148D" w:rsidP="00035A0A">
            <w:pPr>
              <w:ind w:left="365"/>
            </w:pPr>
            <w:r>
              <w:t>CPSAA: por el trabajo en parejas que requiere una búsqueda constante de acuerdos, fomenta el diálogo y el consenso</w:t>
            </w:r>
            <w:r w:rsidR="00A00807">
              <w:t>. Además se utiliza el método de ensayo y error que proporciona a los alumnos la oportunidad de aprender a aprender.</w:t>
            </w:r>
          </w:p>
          <w:p w14:paraId="21510E2E" w14:textId="208861D7" w:rsidR="00E9148D" w:rsidRDefault="00A00807" w:rsidP="00035A0A">
            <w:pPr>
              <w:ind w:left="365"/>
            </w:pPr>
            <w:r>
              <w:t>CE</w:t>
            </w:r>
            <w:proofErr w:type="gramStart"/>
            <w:r>
              <w:t>:  la</w:t>
            </w:r>
            <w:proofErr w:type="gramEnd"/>
            <w:r>
              <w:t xml:space="preserve"> constante toma de decisiones que requiere la realización del trabajo decidiendo qué elementos introducen y cuáles descartan favorece el desarrollo de la autonomía de los estudiantes.</w:t>
            </w:r>
          </w:p>
          <w:p w14:paraId="2B1E3519" w14:textId="69F49D80" w:rsidR="00A00807" w:rsidRDefault="00A00807" w:rsidP="00035A0A">
            <w:pPr>
              <w:ind w:left="365"/>
            </w:pPr>
            <w:r>
              <w:t>CCEC: por el acercamiento a fragmentos de obras literarias pertenecientes al patrimonio artístico de España.</w:t>
            </w:r>
          </w:p>
          <w:p w14:paraId="4F9D694B" w14:textId="77777777" w:rsidR="00E9148D" w:rsidRDefault="00E9148D" w:rsidP="00035A0A">
            <w:pPr>
              <w:ind w:left="365"/>
            </w:pPr>
          </w:p>
          <w:tbl>
            <w:tblPr>
              <w:tblStyle w:val="TableGrid"/>
              <w:tblW w:w="9180" w:type="dxa"/>
              <w:tblInd w:w="10" w:type="dxa"/>
              <w:tblCellMar>
                <w:left w:w="100" w:type="dxa"/>
                <w:right w:w="115" w:type="dxa"/>
              </w:tblCellMar>
              <w:tblLook w:val="04A0" w:firstRow="1" w:lastRow="0" w:firstColumn="1" w:lastColumn="0" w:noHBand="0" w:noVBand="1"/>
            </w:tblPr>
            <w:tblGrid>
              <w:gridCol w:w="2200"/>
              <w:gridCol w:w="6980"/>
            </w:tblGrid>
            <w:tr w:rsidR="00E00D3B" w14:paraId="3B6467DB" w14:textId="77777777">
              <w:trPr>
                <w:trHeight w:val="459"/>
              </w:trPr>
              <w:tc>
                <w:tcPr>
                  <w:tcW w:w="9180" w:type="dxa"/>
                  <w:gridSpan w:val="2"/>
                  <w:tcBorders>
                    <w:top w:val="single" w:sz="8" w:space="0" w:color="000000"/>
                    <w:left w:val="single" w:sz="8" w:space="0" w:color="000000"/>
                    <w:bottom w:val="single" w:sz="8" w:space="0" w:color="000000"/>
                    <w:right w:val="single" w:sz="8" w:space="0" w:color="000000"/>
                  </w:tcBorders>
                  <w:shd w:val="clear" w:color="auto" w:fill="00B0F0"/>
                  <w:vAlign w:val="center"/>
                </w:tcPr>
                <w:p w14:paraId="3120337F" w14:textId="77777777" w:rsidR="00E00D3B" w:rsidRDefault="006C19F5">
                  <w:pPr>
                    <w:ind w:left="5"/>
                    <w:jc w:val="center"/>
                  </w:pPr>
                  <w:r>
                    <w:rPr>
                      <w:rFonts w:ascii="Arial" w:eastAsia="Arial" w:hAnsi="Arial" w:cs="Arial"/>
                      <w:b/>
                      <w:color w:val="FFFFFF"/>
                      <w:sz w:val="20"/>
                    </w:rPr>
                    <w:t>Competencias</w:t>
                  </w:r>
                </w:p>
              </w:tc>
            </w:tr>
            <w:tr w:rsidR="00E00D3B" w14:paraId="5B03CF19" w14:textId="77777777">
              <w:trPr>
                <w:trHeight w:val="461"/>
              </w:trPr>
              <w:tc>
                <w:tcPr>
                  <w:tcW w:w="9180" w:type="dxa"/>
                  <w:gridSpan w:val="2"/>
                  <w:tcBorders>
                    <w:top w:val="single" w:sz="8" w:space="0" w:color="000000"/>
                    <w:left w:val="single" w:sz="8" w:space="0" w:color="000000"/>
                    <w:bottom w:val="single" w:sz="8" w:space="0" w:color="000000"/>
                    <w:right w:val="single" w:sz="8" w:space="0" w:color="000000"/>
                  </w:tcBorders>
                  <w:vAlign w:val="center"/>
                </w:tcPr>
                <w:p w14:paraId="53829FE9" w14:textId="553D9C03" w:rsidR="00094D78" w:rsidRDefault="00094D78" w:rsidP="00FB5E02">
                  <w:pPr>
                    <w:spacing w:line="240" w:lineRule="atLeast"/>
                    <w:jc w:val="both"/>
                    <w:textAlignment w:val="top"/>
                    <w:rPr>
                      <w:rFonts w:ascii="Arial" w:eastAsia="Times New Roman" w:hAnsi="Arial" w:cs="Arial"/>
                      <w:color w:val="auto"/>
                      <w:sz w:val="20"/>
                      <w:szCs w:val="20"/>
                    </w:rPr>
                  </w:pPr>
                  <w:bookmarkStart w:id="2" w:name="_Hlk127643553"/>
                  <w:r>
                    <w:rPr>
                      <w:rFonts w:ascii="Arial" w:eastAsia="Arial" w:hAnsi="Arial" w:cs="Arial"/>
                      <w:sz w:val="20"/>
                    </w:rPr>
                    <w:t>Competencia Lingüística:</w:t>
                  </w:r>
                  <w:r>
                    <w:rPr>
                      <w:rFonts w:ascii="Arial" w:eastAsia="Times New Roman" w:hAnsi="Arial" w:cs="Arial"/>
                      <w:color w:val="auto"/>
                      <w:sz w:val="20"/>
                      <w:szCs w:val="20"/>
                    </w:rPr>
                    <w:t xml:space="preserve"> CCL1,CCL2</w:t>
                  </w:r>
                </w:p>
                <w:p w14:paraId="1C76C58C" w14:textId="3C458EC3" w:rsidR="00E00D3B" w:rsidRDefault="00094D78" w:rsidP="00FB5E02">
                  <w:pPr>
                    <w:spacing w:line="240" w:lineRule="atLeast"/>
                    <w:jc w:val="both"/>
                    <w:textAlignment w:val="top"/>
                    <w:rPr>
                      <w:rFonts w:ascii="Arial" w:eastAsia="Times New Roman" w:hAnsi="Arial" w:cs="Arial"/>
                      <w:color w:val="auto"/>
                      <w:sz w:val="20"/>
                      <w:szCs w:val="20"/>
                    </w:rPr>
                  </w:pPr>
                  <w:r>
                    <w:rPr>
                      <w:rFonts w:ascii="Arial" w:eastAsia="Arial" w:hAnsi="Arial" w:cs="Arial"/>
                      <w:sz w:val="20"/>
                    </w:rPr>
                    <w:t xml:space="preserve">Competencia Digital: </w:t>
                  </w:r>
                  <w:r>
                    <w:rPr>
                      <w:rFonts w:ascii="Arial" w:eastAsia="Times New Roman" w:hAnsi="Arial" w:cs="Arial"/>
                      <w:color w:val="auto"/>
                      <w:sz w:val="20"/>
                      <w:szCs w:val="20"/>
                    </w:rPr>
                    <w:t>CD2,CD5</w:t>
                  </w:r>
                </w:p>
                <w:p w14:paraId="0690D74C" w14:textId="3028E36E" w:rsidR="00094D78" w:rsidRDefault="00094D78">
                  <w:pPr>
                    <w:rPr>
                      <w:rFonts w:ascii="Arial" w:hAnsi="Arial" w:cs="Arial"/>
                      <w:sz w:val="20"/>
                      <w:szCs w:val="20"/>
                    </w:rPr>
                  </w:pPr>
                  <w:r>
                    <w:rPr>
                      <w:rFonts w:ascii="Arial" w:eastAsia="Times New Roman" w:hAnsi="Arial" w:cs="Arial"/>
                      <w:sz w:val="20"/>
                      <w:szCs w:val="20"/>
                    </w:rPr>
                    <w:t xml:space="preserve">Competencia Matemática y en </w:t>
                  </w:r>
                  <w:proofErr w:type="spellStart"/>
                  <w:r>
                    <w:rPr>
                      <w:rFonts w:ascii="Arial" w:eastAsia="Times New Roman" w:hAnsi="Arial" w:cs="Arial"/>
                      <w:sz w:val="20"/>
                      <w:szCs w:val="20"/>
                    </w:rPr>
                    <w:t>Ciencia,Tecnológica</w:t>
                  </w:r>
                  <w:proofErr w:type="spellEnd"/>
                  <w:r>
                    <w:rPr>
                      <w:rFonts w:ascii="Arial" w:eastAsia="Times New Roman" w:hAnsi="Arial" w:cs="Arial"/>
                      <w:sz w:val="20"/>
                      <w:szCs w:val="20"/>
                    </w:rPr>
                    <w:t xml:space="preserve"> e Ingeniería: </w:t>
                  </w:r>
                  <w:r w:rsidRPr="00A91AE6">
                    <w:rPr>
                      <w:rFonts w:ascii="Arial" w:hAnsi="Arial" w:cs="Arial"/>
                      <w:sz w:val="20"/>
                      <w:szCs w:val="20"/>
                    </w:rPr>
                    <w:t>STEM3</w:t>
                  </w:r>
                </w:p>
                <w:p w14:paraId="2BA9CBC1" w14:textId="17CB0138" w:rsidR="00094D78" w:rsidRDefault="00094D78">
                  <w:pPr>
                    <w:rPr>
                      <w:rFonts w:ascii="Arial" w:hAnsi="Arial" w:cs="Arial"/>
                      <w:sz w:val="20"/>
                      <w:szCs w:val="20"/>
                    </w:rPr>
                  </w:pPr>
                  <w:r>
                    <w:rPr>
                      <w:rFonts w:ascii="Arial" w:hAnsi="Arial" w:cs="Arial"/>
                      <w:sz w:val="20"/>
                    </w:rPr>
                    <w:t>Competencia en Conciencia y Expresiones Culturales:</w:t>
                  </w:r>
                  <w:r w:rsidRPr="00AB7CA4">
                    <w:rPr>
                      <w:rFonts w:ascii="Arial" w:hAnsi="Arial" w:cs="Arial"/>
                      <w:sz w:val="20"/>
                      <w:szCs w:val="20"/>
                    </w:rPr>
                    <w:t xml:space="preserve"> CCEC2</w:t>
                  </w:r>
                </w:p>
                <w:p w14:paraId="7D042BEE" w14:textId="77777777" w:rsidR="00094D78" w:rsidRDefault="00094D78">
                  <w:pPr>
                    <w:rPr>
                      <w:rFonts w:ascii="Arial" w:hAnsi="Arial" w:cs="Arial"/>
                      <w:sz w:val="20"/>
                      <w:szCs w:val="20"/>
                    </w:rPr>
                  </w:pPr>
                  <w:r>
                    <w:rPr>
                      <w:rFonts w:ascii="Arial" w:hAnsi="Arial" w:cs="Arial"/>
                      <w:sz w:val="20"/>
                    </w:rPr>
                    <w:t>Competencia Personal Social y de Aprender a Aprender:</w:t>
                  </w:r>
                  <w:r w:rsidRPr="00AB7CA4">
                    <w:rPr>
                      <w:rFonts w:ascii="Arial" w:hAnsi="Arial" w:cs="Arial"/>
                      <w:sz w:val="20"/>
                      <w:szCs w:val="20"/>
                    </w:rPr>
                    <w:t xml:space="preserve"> CPSAA3</w:t>
                  </w:r>
                  <w:r>
                    <w:rPr>
                      <w:rFonts w:ascii="Arial" w:hAnsi="Arial" w:cs="Arial"/>
                      <w:sz w:val="20"/>
                      <w:szCs w:val="20"/>
                    </w:rPr>
                    <w:t xml:space="preserve"> </w:t>
                  </w:r>
                </w:p>
                <w:p w14:paraId="61FA739E" w14:textId="078AFEEF" w:rsidR="00094D78" w:rsidRDefault="00094D78">
                  <w:pPr>
                    <w:rPr>
                      <w:rFonts w:ascii="Arial" w:eastAsia="Times New Roman" w:hAnsi="Arial" w:cs="Arial"/>
                      <w:color w:val="auto"/>
                      <w:sz w:val="20"/>
                      <w:szCs w:val="20"/>
                    </w:rPr>
                  </w:pPr>
                  <w:r>
                    <w:rPr>
                      <w:rFonts w:ascii="Arial" w:hAnsi="Arial" w:cs="Arial"/>
                      <w:sz w:val="20"/>
                      <w:szCs w:val="20"/>
                    </w:rPr>
                    <w:t xml:space="preserve">Competencia Emprendedora: </w:t>
                  </w:r>
                  <w:r>
                    <w:rPr>
                      <w:rFonts w:ascii="Arial" w:eastAsia="Times New Roman" w:hAnsi="Arial" w:cs="Arial"/>
                      <w:color w:val="auto"/>
                      <w:sz w:val="20"/>
                      <w:szCs w:val="20"/>
                    </w:rPr>
                    <w:t>CE3</w:t>
                  </w:r>
                </w:p>
                <w:p w14:paraId="7A62C62D" w14:textId="77777777" w:rsidR="00FB5E02" w:rsidRDefault="00FB5E02">
                  <w:pPr>
                    <w:rPr>
                      <w:rFonts w:ascii="Arial" w:eastAsia="Times New Roman" w:hAnsi="Arial" w:cs="Arial"/>
                      <w:color w:val="auto"/>
                      <w:sz w:val="20"/>
                      <w:szCs w:val="20"/>
                    </w:rPr>
                  </w:pPr>
                </w:p>
                <w:p w14:paraId="1AA34250" w14:textId="1C5515A7" w:rsidR="00FB5E02" w:rsidRDefault="00FB5E02">
                  <w:pPr>
                    <w:rPr>
                      <w:rFonts w:ascii="Arial" w:eastAsia="Arial" w:hAnsi="Arial" w:cs="Arial"/>
                      <w:sz w:val="20"/>
                    </w:rPr>
                  </w:pPr>
                  <w:proofErr w:type="spellStart"/>
                  <w:r w:rsidRPr="00FB5E02">
                    <w:rPr>
                      <w:rFonts w:ascii="Arial" w:eastAsia="Arial" w:hAnsi="Arial" w:cs="Arial"/>
                      <w:b/>
                      <w:bCs/>
                      <w:sz w:val="20"/>
                    </w:rPr>
                    <w:t>C.Específicas</w:t>
                  </w:r>
                  <w:proofErr w:type="spellEnd"/>
                  <w:r>
                    <w:rPr>
                      <w:rFonts w:ascii="Arial" w:eastAsia="Arial" w:hAnsi="Arial" w:cs="Arial"/>
                      <w:sz w:val="20"/>
                    </w:rPr>
                    <w:t>:</w:t>
                  </w:r>
                </w:p>
                <w:p w14:paraId="072C72AD" w14:textId="77777777" w:rsidR="001C0D52" w:rsidRDefault="001C0D52">
                  <w:pPr>
                    <w:rPr>
                      <w:rFonts w:ascii="Arial" w:eastAsia="Arial" w:hAnsi="Arial" w:cs="Arial"/>
                      <w:sz w:val="20"/>
                    </w:rPr>
                  </w:pPr>
                </w:p>
                <w:p w14:paraId="6E4039B7" w14:textId="77777777" w:rsidR="001C0D52" w:rsidRPr="001C0D52" w:rsidRDefault="001C0D52" w:rsidP="001C0D52">
                  <w:pPr>
                    <w:spacing w:after="100" w:afterAutospacing="1"/>
                    <w:jc w:val="both"/>
                    <w:textAlignment w:val="top"/>
                    <w:rPr>
                      <w:rFonts w:ascii="Arial" w:eastAsia="Times New Roman" w:hAnsi="Arial" w:cs="Arial"/>
                      <w:color w:val="auto"/>
                      <w:sz w:val="20"/>
                      <w:szCs w:val="20"/>
                    </w:rPr>
                  </w:pPr>
                  <w:r w:rsidRPr="001C0D52">
                    <w:rPr>
                      <w:rFonts w:ascii="Arial" w:eastAsia="Times New Roman" w:hAnsi="Arial" w:cs="Arial"/>
                      <w:color w:val="auto"/>
                      <w:sz w:val="20"/>
                      <w:szCs w:val="20"/>
                    </w:rPr>
                    <w:t xml:space="preserve">Competencia específica 4: Comprender, interpretar y valorar textos escritos, con sentido crítico y diferentes propósitos de lectura, reconociendo el sentido global y las ideas principales y secundarias, </w:t>
                  </w:r>
                  <w:r w:rsidRPr="001C0D52">
                    <w:rPr>
                      <w:rFonts w:ascii="Arial" w:eastAsia="Times New Roman" w:hAnsi="Arial" w:cs="Arial"/>
                      <w:color w:val="auto"/>
                      <w:sz w:val="20"/>
                      <w:szCs w:val="20"/>
                    </w:rPr>
                    <w:lastRenderedPageBreak/>
                    <w:t>identificando la intención del emisor, reflexionando sobre el contenido y la forma y evaluando su calidad y fiabilidad, para dar respuesta a necesidades e intereses comunicativos diversos y para construir conocimiento.</w:t>
                  </w:r>
                </w:p>
                <w:p w14:paraId="38D56995" w14:textId="77777777" w:rsidR="001C0D52" w:rsidRDefault="001C0D52">
                  <w:pPr>
                    <w:rPr>
                      <w:rFonts w:ascii="Arial" w:eastAsia="Arial" w:hAnsi="Arial" w:cs="Arial"/>
                      <w:sz w:val="20"/>
                    </w:rPr>
                  </w:pPr>
                </w:p>
                <w:p w14:paraId="13854269" w14:textId="77777777" w:rsidR="00A23A13" w:rsidRPr="00330F1E" w:rsidRDefault="00A23A13" w:rsidP="00A23A13">
                  <w:pPr>
                    <w:spacing w:after="100" w:afterAutospacing="1"/>
                    <w:jc w:val="both"/>
                    <w:textAlignment w:val="top"/>
                    <w:rPr>
                      <w:rFonts w:ascii="Arial" w:eastAsia="Times New Roman" w:hAnsi="Arial" w:cs="Arial"/>
                      <w:color w:val="auto"/>
                      <w:sz w:val="20"/>
                      <w:szCs w:val="20"/>
                    </w:rPr>
                  </w:pPr>
                  <w:r w:rsidRPr="00330F1E">
                    <w:rPr>
                      <w:rFonts w:ascii="Arial" w:eastAsia="Times New Roman" w:hAnsi="Arial" w:cs="Arial"/>
                      <w:color w:val="auto"/>
                      <w:sz w:val="20"/>
                      <w:szCs w:val="20"/>
                    </w:rPr>
                    <w:t>Competencia específica 5: Producir textos escritos y multimodales coherentes, cohesionados, adecuados y correctos, atendiendo a las convenciones propias del género discursivo elegido, para construir conocimiento y para dar respuesta de manera informada, eficaz y creativa a demandas comunicativas concretas.</w:t>
                  </w:r>
                </w:p>
                <w:p w14:paraId="0ED38CC9" w14:textId="647147CB" w:rsidR="00A23A13" w:rsidRDefault="00A23A13" w:rsidP="00A23A13">
                  <w:pPr>
                    <w:spacing w:after="100" w:afterAutospacing="1"/>
                    <w:jc w:val="both"/>
                    <w:textAlignment w:val="top"/>
                    <w:rPr>
                      <w:rFonts w:ascii="Arial" w:eastAsia="Times New Roman" w:hAnsi="Arial" w:cs="Arial"/>
                      <w:color w:val="auto"/>
                      <w:sz w:val="20"/>
                      <w:szCs w:val="20"/>
                    </w:rPr>
                  </w:pPr>
                  <w:r w:rsidRPr="00330F1E">
                    <w:rPr>
                      <w:rFonts w:ascii="Arial" w:eastAsia="Times New Roman" w:hAnsi="Arial" w:cs="Arial"/>
                      <w:color w:val="auto"/>
                      <w:sz w:val="20"/>
                      <w:szCs w:val="20"/>
                    </w:rPr>
                    <w:t>Competencia específica 8: Leer, interpretar y valorar obras o fragmentos literarios del patrimonio nacional y universal, utilizando un metalenguaje específico y movilizando la experiencia biográfica y los conocimientos literarios y culturales que permiten establecer vínculos entre textos diversos y con otras manifestaciones artísticas, para conformar un mapa cultural, para ensanchar las posibilidades de disfrute de la literatura y para crear textos de intención literaria.</w:t>
                  </w:r>
                </w:p>
                <w:p w14:paraId="60FABF8B" w14:textId="3A59A4C2" w:rsidR="00A23A13" w:rsidRPr="00FB5E02" w:rsidRDefault="00A23A13" w:rsidP="00A23A13">
                  <w:pPr>
                    <w:spacing w:after="100" w:afterAutospacing="1"/>
                    <w:jc w:val="both"/>
                    <w:textAlignment w:val="top"/>
                    <w:rPr>
                      <w:rFonts w:ascii="Arial" w:eastAsia="Times New Roman" w:hAnsi="Arial" w:cs="Arial"/>
                      <w:color w:val="auto"/>
                      <w:sz w:val="20"/>
                      <w:szCs w:val="20"/>
                    </w:rPr>
                  </w:pPr>
                  <w:r w:rsidRPr="00330F1E">
                    <w:rPr>
                      <w:rFonts w:ascii="Arial" w:eastAsia="Times New Roman" w:hAnsi="Arial" w:cs="Arial"/>
                      <w:color w:val="auto"/>
                      <w:sz w:val="20"/>
                      <w:szCs w:val="20"/>
                    </w:rPr>
                    <w:t xml:space="preserve">Competencia específica 9: Movilizar el conocimiento sobre la estructura de la lengua y sus usos y reflexionar de manera progresivamente autónoma sobre las elecciones lingüísticas y discursivas, con la terminología adecuada, para desarrollar la conciencia lingüística, para aumentar el repertorio </w:t>
                  </w:r>
                  <w:bookmarkEnd w:id="2"/>
                  <w:r w:rsidRPr="00330F1E">
                    <w:rPr>
                      <w:rFonts w:ascii="Arial" w:eastAsia="Times New Roman" w:hAnsi="Arial" w:cs="Arial"/>
                      <w:color w:val="auto"/>
                      <w:sz w:val="20"/>
                      <w:szCs w:val="20"/>
                    </w:rPr>
                    <w:t>comunicativo y para mejorar las destrezas tanto de producción oral y escrita como de comprensión e interpretación crítica.</w:t>
                  </w:r>
                </w:p>
                <w:p w14:paraId="15F10970" w14:textId="64A9CBC2" w:rsidR="00AB4F42" w:rsidRDefault="00AB4F42" w:rsidP="00A23A13">
                  <w:pPr>
                    <w:spacing w:after="100" w:afterAutospacing="1"/>
                    <w:jc w:val="both"/>
                    <w:textAlignment w:val="top"/>
                  </w:pPr>
                </w:p>
              </w:tc>
            </w:tr>
            <w:tr w:rsidR="00E00D3B" w14:paraId="1F391723" w14:textId="77777777">
              <w:trPr>
                <w:trHeight w:val="442"/>
              </w:trPr>
              <w:tc>
                <w:tcPr>
                  <w:tcW w:w="2200"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3C2CE1E0" w14:textId="77777777" w:rsidR="00E00D3B" w:rsidRDefault="006C19F5">
                  <w:pPr>
                    <w:ind w:left="10"/>
                    <w:jc w:val="center"/>
                  </w:pPr>
                  <w:r>
                    <w:rPr>
                      <w:rFonts w:ascii="Arial" w:eastAsia="Arial" w:hAnsi="Arial" w:cs="Arial"/>
                      <w:b/>
                      <w:color w:val="FFFFFF"/>
                      <w:sz w:val="20"/>
                    </w:rPr>
                    <w:lastRenderedPageBreak/>
                    <w:t>Saberes básicos</w:t>
                  </w:r>
                </w:p>
              </w:tc>
              <w:tc>
                <w:tcPr>
                  <w:tcW w:w="6980" w:type="dxa"/>
                  <w:tcBorders>
                    <w:top w:val="single" w:sz="8" w:space="0" w:color="000000"/>
                    <w:left w:val="single" w:sz="8" w:space="0" w:color="000000"/>
                    <w:bottom w:val="single" w:sz="8" w:space="0" w:color="000000"/>
                    <w:right w:val="single" w:sz="8" w:space="0" w:color="000000"/>
                  </w:tcBorders>
                  <w:vAlign w:val="center"/>
                </w:tcPr>
                <w:p w14:paraId="7E5598FF" w14:textId="77777777" w:rsidR="00AB4F42" w:rsidRDefault="00AB4F42" w:rsidP="0036646D">
                  <w:pPr>
                    <w:pStyle w:val="Default"/>
                    <w:jc w:val="both"/>
                    <w:rPr>
                      <w:color w:val="auto"/>
                    </w:rPr>
                  </w:pPr>
                </w:p>
                <w:p w14:paraId="34DB73B6" w14:textId="5EBC7E7B" w:rsidR="00AB4F42" w:rsidRPr="00DA3502" w:rsidRDefault="00AB4F42" w:rsidP="0036646D">
                  <w:pPr>
                    <w:pStyle w:val="Default"/>
                    <w:numPr>
                      <w:ilvl w:val="0"/>
                      <w:numId w:val="10"/>
                    </w:numPr>
                    <w:jc w:val="both"/>
                    <w:rPr>
                      <w:rFonts w:ascii="Arial" w:hAnsi="Arial" w:cs="Arial"/>
                      <w:sz w:val="20"/>
                      <w:szCs w:val="20"/>
                    </w:rPr>
                  </w:pPr>
                  <w:bookmarkStart w:id="3" w:name="_Hlk127643476"/>
                  <w:r w:rsidRPr="00DA3502">
                    <w:rPr>
                      <w:rFonts w:ascii="Arial" w:hAnsi="Arial" w:cs="Arial"/>
                      <w:sz w:val="20"/>
                      <w:szCs w:val="20"/>
                    </w:rPr>
                    <w:t>El texto descriptivo. La lengua en la descripción. Funciones de la descripción. Tipos de descripción.</w:t>
                  </w:r>
                </w:p>
                <w:p w14:paraId="49BA8B61" w14:textId="004D2382" w:rsidR="00CE50BB" w:rsidRPr="00DA3502" w:rsidRDefault="00CE50BB" w:rsidP="0036646D">
                  <w:pPr>
                    <w:pStyle w:val="Default"/>
                    <w:numPr>
                      <w:ilvl w:val="0"/>
                      <w:numId w:val="10"/>
                    </w:numPr>
                    <w:jc w:val="both"/>
                    <w:rPr>
                      <w:rFonts w:ascii="Arial" w:hAnsi="Arial" w:cs="Arial"/>
                      <w:sz w:val="20"/>
                      <w:szCs w:val="20"/>
                    </w:rPr>
                  </w:pPr>
                  <w:r w:rsidRPr="00DA3502">
                    <w:rPr>
                      <w:rFonts w:ascii="Arial" w:hAnsi="Arial" w:cs="Arial"/>
                      <w:sz w:val="20"/>
                      <w:szCs w:val="20"/>
                    </w:rPr>
                    <w:t xml:space="preserve">Aproximación al lenguaje literario y los recursos literarios. </w:t>
                  </w:r>
                </w:p>
                <w:p w14:paraId="040665D6" w14:textId="77777777" w:rsidR="00CE50BB" w:rsidRPr="00DA3502" w:rsidRDefault="00CE50BB" w:rsidP="0036646D">
                  <w:pPr>
                    <w:pStyle w:val="Default"/>
                    <w:jc w:val="both"/>
                    <w:rPr>
                      <w:rFonts w:ascii="Arial" w:hAnsi="Arial" w:cs="Arial"/>
                      <w:color w:val="auto"/>
                      <w:sz w:val="20"/>
                      <w:szCs w:val="20"/>
                    </w:rPr>
                  </w:pPr>
                </w:p>
                <w:p w14:paraId="1E6F0B3D" w14:textId="2A57D824" w:rsidR="00AB4F42" w:rsidRPr="00DA3502" w:rsidRDefault="00AB4F42" w:rsidP="0036646D">
                  <w:pPr>
                    <w:pStyle w:val="Default"/>
                    <w:numPr>
                      <w:ilvl w:val="0"/>
                      <w:numId w:val="10"/>
                    </w:numPr>
                    <w:jc w:val="both"/>
                    <w:rPr>
                      <w:rFonts w:ascii="Arial" w:hAnsi="Arial" w:cs="Arial"/>
                      <w:sz w:val="20"/>
                      <w:szCs w:val="20"/>
                    </w:rPr>
                  </w:pPr>
                  <w:r w:rsidRPr="00DA3502">
                    <w:rPr>
                      <w:rFonts w:ascii="Arial" w:hAnsi="Arial" w:cs="Arial"/>
                      <w:sz w:val="20"/>
                      <w:szCs w:val="20"/>
                    </w:rPr>
                    <w:t xml:space="preserve">Conocimiento de las estrategias verbales y no verbales para la producción de textos orales y escritos informales. </w:t>
                  </w:r>
                </w:p>
                <w:p w14:paraId="48D4D543" w14:textId="77777777" w:rsidR="00AB4F42" w:rsidRPr="00DA3502" w:rsidRDefault="00AB4F42" w:rsidP="0036646D">
                  <w:pPr>
                    <w:pStyle w:val="Default"/>
                    <w:jc w:val="both"/>
                    <w:rPr>
                      <w:rFonts w:ascii="Arial" w:hAnsi="Arial" w:cs="Arial"/>
                      <w:color w:val="auto"/>
                      <w:sz w:val="20"/>
                      <w:szCs w:val="20"/>
                    </w:rPr>
                  </w:pPr>
                </w:p>
                <w:p w14:paraId="04070C2D" w14:textId="070BB37A" w:rsidR="00FF6D03" w:rsidRPr="00DA3502" w:rsidRDefault="00FF6D03" w:rsidP="0036646D">
                  <w:pPr>
                    <w:pStyle w:val="Default"/>
                    <w:numPr>
                      <w:ilvl w:val="0"/>
                      <w:numId w:val="10"/>
                    </w:numPr>
                    <w:jc w:val="both"/>
                    <w:rPr>
                      <w:rFonts w:ascii="Arial" w:hAnsi="Arial" w:cs="Arial"/>
                      <w:sz w:val="20"/>
                      <w:szCs w:val="20"/>
                    </w:rPr>
                  </w:pPr>
                  <w:r w:rsidRPr="00DA3502">
                    <w:rPr>
                      <w:rFonts w:ascii="Arial" w:hAnsi="Arial" w:cs="Arial"/>
                      <w:sz w:val="20"/>
                      <w:szCs w:val="20"/>
                    </w:rPr>
                    <w:t>Identificación, distinción y caracterización de las categorías gramaticales. Las palabras variables. (El nombre, el verbo y el adjetivo)</w:t>
                  </w:r>
                </w:p>
                <w:bookmarkEnd w:id="3"/>
                <w:p w14:paraId="41627531" w14:textId="66F0FB60" w:rsidR="00DA3502" w:rsidRPr="0036646D" w:rsidRDefault="00DA3502" w:rsidP="0036646D">
                  <w:pPr>
                    <w:pStyle w:val="Prrafodelista"/>
                    <w:numPr>
                      <w:ilvl w:val="0"/>
                      <w:numId w:val="10"/>
                    </w:numPr>
                    <w:spacing w:before="96" w:after="96"/>
                    <w:jc w:val="both"/>
                    <w:textAlignment w:val="top"/>
                    <w:rPr>
                      <w:rFonts w:ascii="Arial" w:eastAsia="Times New Roman" w:hAnsi="Arial" w:cs="Arial"/>
                      <w:sz w:val="20"/>
                      <w:szCs w:val="20"/>
                    </w:rPr>
                  </w:pPr>
                  <w:r w:rsidRPr="0036646D">
                    <w:rPr>
                      <w:rFonts w:ascii="Arial" w:eastAsia="Times New Roman" w:hAnsi="Arial" w:cs="Arial"/>
                      <w:sz w:val="20"/>
                      <w:szCs w:val="20"/>
                    </w:rPr>
                    <w:t xml:space="preserve">Producción escrita: planificación, </w:t>
                  </w:r>
                  <w:proofErr w:type="spellStart"/>
                  <w:r w:rsidRPr="0036646D">
                    <w:rPr>
                      <w:rFonts w:ascii="Arial" w:eastAsia="Times New Roman" w:hAnsi="Arial" w:cs="Arial"/>
                      <w:sz w:val="20"/>
                      <w:szCs w:val="20"/>
                    </w:rPr>
                    <w:t>textualización</w:t>
                  </w:r>
                  <w:proofErr w:type="spellEnd"/>
                  <w:r w:rsidRPr="0036646D">
                    <w:rPr>
                      <w:rFonts w:ascii="Arial" w:eastAsia="Times New Roman" w:hAnsi="Arial" w:cs="Arial"/>
                      <w:sz w:val="20"/>
                      <w:szCs w:val="20"/>
                    </w:rPr>
                    <w:t>, revisión y edición en diferentes soportes. Usos de la escritura para la organización del pensamiento: toma de notas, esquemas, mapas conceptuales, definiciones, resúmenes, etc.</w:t>
                  </w:r>
                </w:p>
                <w:p w14:paraId="7EAB963B" w14:textId="6C581561" w:rsidR="0036646D" w:rsidRPr="0086076E" w:rsidRDefault="0036646D" w:rsidP="0036646D">
                  <w:pPr>
                    <w:pStyle w:val="Default"/>
                    <w:numPr>
                      <w:ilvl w:val="0"/>
                      <w:numId w:val="10"/>
                    </w:numPr>
                    <w:jc w:val="both"/>
                    <w:rPr>
                      <w:rFonts w:ascii="Arial" w:hAnsi="Arial" w:cs="Arial"/>
                      <w:sz w:val="20"/>
                      <w:szCs w:val="20"/>
                    </w:rPr>
                  </w:pPr>
                  <w:r w:rsidRPr="0086076E">
                    <w:rPr>
                      <w:rFonts w:ascii="Arial" w:hAnsi="Arial" w:cs="Arial"/>
                      <w:sz w:val="20"/>
                      <w:szCs w:val="20"/>
                    </w:rPr>
                    <w:t>Las virtudes del diálogo y las normas de argumentación. La resolución pacífica de conflictos. La empatía con los demás. (Religión y Valores)</w:t>
                  </w:r>
                </w:p>
                <w:p w14:paraId="17AF4DB2" w14:textId="77777777" w:rsidR="0036646D" w:rsidRPr="0086076E" w:rsidRDefault="0036646D" w:rsidP="0036646D">
                  <w:pPr>
                    <w:pStyle w:val="Prrafodelista"/>
                    <w:jc w:val="both"/>
                    <w:rPr>
                      <w:rFonts w:ascii="Arial" w:hAnsi="Arial" w:cs="Arial"/>
                      <w:sz w:val="20"/>
                      <w:szCs w:val="20"/>
                    </w:rPr>
                  </w:pPr>
                </w:p>
                <w:p w14:paraId="3B446DAC" w14:textId="77777777" w:rsidR="0036646D" w:rsidRPr="0086076E" w:rsidRDefault="0036646D" w:rsidP="0036646D">
                  <w:pPr>
                    <w:pStyle w:val="ta-justify"/>
                    <w:numPr>
                      <w:ilvl w:val="0"/>
                      <w:numId w:val="10"/>
                    </w:numPr>
                    <w:spacing w:before="96" w:beforeAutospacing="0" w:after="96" w:afterAutospacing="0"/>
                    <w:jc w:val="both"/>
                    <w:rPr>
                      <w:rFonts w:ascii="Arial" w:hAnsi="Arial" w:cs="Arial"/>
                      <w:color w:val="000000"/>
                      <w:sz w:val="20"/>
                      <w:szCs w:val="20"/>
                    </w:rPr>
                  </w:pPr>
                  <w:r w:rsidRPr="0086076E">
                    <w:rPr>
                      <w:rFonts w:ascii="Arial" w:hAnsi="Arial" w:cs="Arial"/>
                      <w:color w:val="000000"/>
                      <w:sz w:val="20"/>
                      <w:szCs w:val="20"/>
                    </w:rPr>
                    <w:t>Aplicaciones informáticas sencillas, para ordenador y dispositivos móviles, e introducción a la inteligencia artificial. (Tecnología y Digitalización)</w:t>
                  </w:r>
                </w:p>
                <w:p w14:paraId="4B302850" w14:textId="77777777" w:rsidR="0036646D" w:rsidRPr="0086076E" w:rsidRDefault="0036646D" w:rsidP="0036646D">
                  <w:pPr>
                    <w:pStyle w:val="ta-justify"/>
                    <w:numPr>
                      <w:ilvl w:val="0"/>
                      <w:numId w:val="10"/>
                    </w:numPr>
                    <w:spacing w:before="96" w:beforeAutospacing="0" w:after="96" w:afterAutospacing="0"/>
                    <w:jc w:val="both"/>
                    <w:rPr>
                      <w:rFonts w:ascii="Arial" w:hAnsi="Arial" w:cs="Arial"/>
                      <w:color w:val="000000"/>
                      <w:sz w:val="20"/>
                      <w:szCs w:val="20"/>
                    </w:rPr>
                  </w:pPr>
                  <w:r w:rsidRPr="0086076E">
                    <w:rPr>
                      <w:rFonts w:ascii="Arial" w:hAnsi="Arial" w:cs="Arial"/>
                      <w:color w:val="000000"/>
                      <w:sz w:val="20"/>
                      <w:szCs w:val="20"/>
                    </w:rPr>
                    <w:t>Herramientas y plataformas de aprendizaje: configuración, mantenimiento y uso crítico. (Tecnología y Digitalización)</w:t>
                  </w:r>
                </w:p>
                <w:p w14:paraId="3FD28AF3" w14:textId="7936A5D3" w:rsidR="00AB4F42" w:rsidRDefault="00AB4F42" w:rsidP="00DA3502">
                  <w:pPr>
                    <w:pStyle w:val="Default"/>
                    <w:rPr>
                      <w:sz w:val="22"/>
                      <w:szCs w:val="22"/>
                    </w:rPr>
                  </w:pPr>
                </w:p>
                <w:p w14:paraId="20E22884" w14:textId="6B585385" w:rsidR="00AB4F42" w:rsidRDefault="00AB4F42">
                  <w:pPr>
                    <w:ind w:left="5"/>
                  </w:pPr>
                </w:p>
              </w:tc>
            </w:tr>
          </w:tbl>
          <w:p w14:paraId="6C39629E" w14:textId="77777777" w:rsidR="00E00D3B" w:rsidRDefault="00E00D3B"/>
        </w:tc>
      </w:tr>
      <w:bookmarkEnd w:id="1"/>
      <w:tr w:rsidR="00E00D3B" w14:paraId="523E9F9F" w14:textId="77777777">
        <w:trPr>
          <w:trHeight w:val="31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5C08A213" w14:textId="77777777" w:rsidR="00E00D3B" w:rsidRDefault="006C19F5">
            <w:pPr>
              <w:ind w:left="5"/>
            </w:pPr>
            <w:r>
              <w:rPr>
                <w:rFonts w:ascii="Arial" w:eastAsia="Arial" w:hAnsi="Arial" w:cs="Arial"/>
                <w:b/>
                <w:color w:val="FFFFFF"/>
                <w:sz w:val="20"/>
              </w:rPr>
              <w:lastRenderedPageBreak/>
              <w:t>Enunciado de la actividad</w:t>
            </w:r>
          </w:p>
        </w:tc>
      </w:tr>
      <w:tr w:rsidR="00E00D3B" w14:paraId="5BEB9080" w14:textId="77777777">
        <w:trPr>
          <w:trHeight w:val="1641"/>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BF1DD"/>
          </w:tcPr>
          <w:p w14:paraId="12A9DE75" w14:textId="2425D368" w:rsidR="00E00D3B" w:rsidRDefault="00E00D3B" w:rsidP="0036646D">
            <w:pPr>
              <w:jc w:val="both"/>
              <w:rPr>
                <w:rFonts w:ascii="Arial" w:eastAsia="Arial" w:hAnsi="Arial" w:cs="Arial"/>
                <w:sz w:val="20"/>
              </w:rPr>
            </w:pPr>
          </w:p>
          <w:p w14:paraId="6BC5B5D0" w14:textId="482BE985" w:rsidR="004F68E7" w:rsidRDefault="004F68E7" w:rsidP="0036646D">
            <w:pPr>
              <w:ind w:left="5"/>
              <w:jc w:val="both"/>
              <w:rPr>
                <w:rFonts w:ascii="Arial" w:eastAsia="Arial" w:hAnsi="Arial" w:cs="Arial"/>
                <w:sz w:val="20"/>
              </w:rPr>
            </w:pPr>
            <w:r>
              <w:rPr>
                <w:rFonts w:ascii="Arial" w:eastAsia="Arial" w:hAnsi="Arial" w:cs="Arial"/>
                <w:sz w:val="20"/>
              </w:rPr>
              <w:t xml:space="preserve">Nombre de la actividad: </w:t>
            </w:r>
            <w:r w:rsidR="00440B21">
              <w:rPr>
                <w:rFonts w:ascii="Arial" w:eastAsia="Arial" w:hAnsi="Arial" w:cs="Arial"/>
                <w:sz w:val="20"/>
              </w:rPr>
              <w:t>PINTANDO CON PALABRAS.</w:t>
            </w:r>
          </w:p>
          <w:p w14:paraId="5F3CD097" w14:textId="580005C4" w:rsidR="00FF6D03" w:rsidRDefault="004F68E7" w:rsidP="0036646D">
            <w:pPr>
              <w:ind w:left="5"/>
              <w:jc w:val="both"/>
            </w:pPr>
            <w:r>
              <w:t xml:space="preserve">Esta </w:t>
            </w:r>
            <w:r w:rsidR="00FB5E02">
              <w:t xml:space="preserve">actividad está pensada para la clase de </w:t>
            </w:r>
            <w:r w:rsidR="00FB5E02" w:rsidRPr="00440B21">
              <w:rPr>
                <w:b/>
                <w:bCs/>
              </w:rPr>
              <w:t>Lengua</w:t>
            </w:r>
            <w:r w:rsidR="00FB5E02">
              <w:t xml:space="preserve"> en un nivel de </w:t>
            </w:r>
            <w:r w:rsidR="00FB5E02" w:rsidRPr="004F68E7">
              <w:rPr>
                <w:b/>
                <w:bCs/>
              </w:rPr>
              <w:t>1º ESO</w:t>
            </w:r>
            <w:r>
              <w:t xml:space="preserve"> y se inserta en </w:t>
            </w:r>
          </w:p>
          <w:p w14:paraId="24C076F4" w14:textId="0AF8DA91" w:rsidR="00FB5E02" w:rsidRDefault="004F68E7" w:rsidP="0036646D">
            <w:pPr>
              <w:ind w:left="5"/>
              <w:jc w:val="both"/>
              <w:rPr>
                <w:b/>
                <w:bCs/>
              </w:rPr>
            </w:pPr>
            <w:bookmarkStart w:id="4" w:name="_Hlk127643252"/>
            <w:proofErr w:type="gramStart"/>
            <w:r>
              <w:t>l</w:t>
            </w:r>
            <w:r w:rsidR="00DA7843">
              <w:t>a</w:t>
            </w:r>
            <w:proofErr w:type="gramEnd"/>
            <w:r w:rsidR="00DA7843">
              <w:t xml:space="preserve"> situación de aprendizaje</w:t>
            </w:r>
            <w:r>
              <w:t>:</w:t>
            </w:r>
            <w:r w:rsidR="00DA7843">
              <w:t xml:space="preserve"> </w:t>
            </w:r>
            <w:r w:rsidRPr="004F68E7">
              <w:rPr>
                <w:b/>
                <w:bCs/>
              </w:rPr>
              <w:t>L</w:t>
            </w:r>
            <w:r w:rsidR="00DA7843" w:rsidRPr="004F68E7">
              <w:rPr>
                <w:b/>
                <w:bCs/>
              </w:rPr>
              <w:t>a</w:t>
            </w:r>
            <w:r w:rsidR="00DA7843" w:rsidRPr="00DA7843">
              <w:rPr>
                <w:b/>
                <w:bCs/>
              </w:rPr>
              <w:t xml:space="preserve"> descripción</w:t>
            </w:r>
            <w:r w:rsidR="00DA7843">
              <w:rPr>
                <w:b/>
                <w:bCs/>
              </w:rPr>
              <w:t>.</w:t>
            </w:r>
          </w:p>
          <w:p w14:paraId="2CC8819E" w14:textId="157FBCD2" w:rsidR="00477046" w:rsidRDefault="00440B21" w:rsidP="0036646D">
            <w:pPr>
              <w:ind w:left="5"/>
              <w:jc w:val="both"/>
            </w:pPr>
            <w:r>
              <w:t>Esta s</w:t>
            </w:r>
            <w:r w:rsidR="00477046">
              <w:t xml:space="preserve">e inicia en la biblioteca, proponiendo a los alumnos que busquen pequeñas descripciones en algún libro que sea de su agrado. Después se leen en voz alta y se comparan, para extraer las </w:t>
            </w:r>
            <w:proofErr w:type="spellStart"/>
            <w:r w:rsidR="00477046">
              <w:t>caracteríasticas</w:t>
            </w:r>
            <w:proofErr w:type="spellEnd"/>
            <w:r w:rsidR="00477046">
              <w:t xml:space="preserve"> y los distintos tipos de descripción</w:t>
            </w:r>
            <w:r w:rsidR="00211188">
              <w:t>. Van tomando nota de las conclusiones.</w:t>
            </w:r>
          </w:p>
          <w:p w14:paraId="3B230D3D" w14:textId="77777777" w:rsidR="00211188" w:rsidRDefault="00211188" w:rsidP="0036646D">
            <w:pPr>
              <w:ind w:left="5"/>
              <w:jc w:val="both"/>
            </w:pPr>
            <w:r>
              <w:t>Posteriormente se elabora un mapa</w:t>
            </w:r>
            <w:r w:rsidR="00BA0582">
              <w:t xml:space="preserve"> mental con lo aprendido, utilizando la aplicación </w:t>
            </w:r>
            <w:proofErr w:type="spellStart"/>
            <w:r w:rsidR="00BA0582">
              <w:t>Canva</w:t>
            </w:r>
            <w:proofErr w:type="spellEnd"/>
            <w:r w:rsidR="00BA0582">
              <w:t>.</w:t>
            </w:r>
          </w:p>
          <w:p w14:paraId="30AB84D5" w14:textId="77777777" w:rsidR="00BA0582" w:rsidRDefault="00BA0582" w:rsidP="0036646D">
            <w:pPr>
              <w:ind w:left="5"/>
              <w:jc w:val="both"/>
              <w:rPr>
                <w:rFonts w:ascii="Arial" w:eastAsia="Arial" w:hAnsi="Arial" w:cs="Arial"/>
                <w:sz w:val="20"/>
              </w:rPr>
            </w:pPr>
            <w:r>
              <w:t>A continuación se</w:t>
            </w:r>
            <w:r w:rsidR="00440B21">
              <w:t xml:space="preserve"> </w:t>
            </w:r>
            <w:r w:rsidR="002C1C34">
              <w:t>d</w:t>
            </w:r>
            <w:r w:rsidR="00440B21">
              <w:t>a</w:t>
            </w:r>
            <w:r w:rsidR="002C1C34">
              <w:t xml:space="preserve"> paso a</w:t>
            </w:r>
            <w:r w:rsidR="00440B21">
              <w:t xml:space="preserve"> la actividad mencionada: “Pintando con palabras”. Para ello se analiza el concepto de </w:t>
            </w:r>
            <w:r w:rsidR="00440B21">
              <w:rPr>
                <w:rFonts w:ascii="Arial" w:eastAsia="Arial" w:hAnsi="Arial" w:cs="Arial"/>
                <w:sz w:val="20"/>
              </w:rPr>
              <w:t xml:space="preserve">Inteligencia Artificial, abriendo un diálogo y </w:t>
            </w:r>
            <w:r w:rsidR="002C1C34">
              <w:rPr>
                <w:rFonts w:ascii="Arial" w:eastAsia="Arial" w:hAnsi="Arial" w:cs="Arial"/>
                <w:sz w:val="20"/>
              </w:rPr>
              <w:t xml:space="preserve">una </w:t>
            </w:r>
            <w:r w:rsidR="00440B21">
              <w:rPr>
                <w:rFonts w:ascii="Arial" w:eastAsia="Arial" w:hAnsi="Arial" w:cs="Arial"/>
                <w:sz w:val="20"/>
              </w:rPr>
              <w:t xml:space="preserve">puesta en común de conocimientos </w:t>
            </w:r>
            <w:proofErr w:type="spellStart"/>
            <w:r w:rsidR="00440B21">
              <w:rPr>
                <w:rFonts w:ascii="Arial" w:eastAsia="Arial" w:hAnsi="Arial" w:cs="Arial"/>
                <w:sz w:val="20"/>
              </w:rPr>
              <w:t>previos.</w:t>
            </w:r>
            <w:r w:rsidR="002C1C34">
              <w:rPr>
                <w:rFonts w:ascii="Arial" w:eastAsia="Arial" w:hAnsi="Arial" w:cs="Arial"/>
                <w:sz w:val="20"/>
              </w:rPr>
              <w:t>Después</w:t>
            </w:r>
            <w:proofErr w:type="spellEnd"/>
            <w:r w:rsidR="002C1C34">
              <w:rPr>
                <w:rFonts w:ascii="Arial" w:eastAsia="Arial" w:hAnsi="Arial" w:cs="Arial"/>
                <w:sz w:val="20"/>
              </w:rPr>
              <w:t xml:space="preserve"> se presenta la herramienta STABLE DIFFUSION y se explica la actividad.</w:t>
            </w:r>
            <w:bookmarkEnd w:id="4"/>
          </w:p>
          <w:p w14:paraId="477E861B" w14:textId="4AFEEBDE" w:rsidR="00C7684B" w:rsidRDefault="00C7684B">
            <w:pPr>
              <w:ind w:left="5"/>
            </w:pPr>
          </w:p>
        </w:tc>
      </w:tr>
      <w:tr w:rsidR="00E00D3B" w14:paraId="3D19A8CD" w14:textId="77777777">
        <w:trPr>
          <w:trHeight w:val="283"/>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77135E68" w14:textId="77777777" w:rsidR="00E00D3B" w:rsidRDefault="006C19F5">
            <w:pPr>
              <w:ind w:left="5"/>
            </w:pPr>
            <w:r>
              <w:rPr>
                <w:rFonts w:ascii="Arial" w:eastAsia="Arial" w:hAnsi="Arial" w:cs="Arial"/>
                <w:b/>
                <w:color w:val="FFFFFF"/>
                <w:sz w:val="18"/>
              </w:rPr>
              <w:t>Temporización</w:t>
            </w:r>
          </w:p>
        </w:tc>
      </w:tr>
      <w:tr w:rsidR="00E00D3B" w14:paraId="356F2D98" w14:textId="77777777">
        <w:trPr>
          <w:trHeight w:val="997"/>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7A5FB9FE" w14:textId="58D710D3" w:rsidR="00BA0582" w:rsidRDefault="00BA0582" w:rsidP="0036646D">
            <w:pPr>
              <w:ind w:left="5"/>
              <w:jc w:val="both"/>
              <w:rPr>
                <w:rFonts w:ascii="Arial" w:eastAsia="Arial" w:hAnsi="Arial" w:cs="Arial"/>
                <w:sz w:val="20"/>
              </w:rPr>
            </w:pPr>
            <w:bookmarkStart w:id="5" w:name="_Hlk127643318"/>
            <w:r>
              <w:rPr>
                <w:rFonts w:ascii="Arial" w:eastAsia="Arial" w:hAnsi="Arial" w:cs="Arial"/>
                <w:sz w:val="20"/>
              </w:rPr>
              <w:t xml:space="preserve">Dado que los </w:t>
            </w:r>
            <w:r w:rsidR="004F68E7">
              <w:rPr>
                <w:rFonts w:ascii="Arial" w:eastAsia="Arial" w:hAnsi="Arial" w:cs="Arial"/>
                <w:sz w:val="20"/>
              </w:rPr>
              <w:t xml:space="preserve">contenidos que se trabajan son muy </w:t>
            </w:r>
            <w:proofErr w:type="gramStart"/>
            <w:r w:rsidR="004F68E7">
              <w:rPr>
                <w:rFonts w:ascii="Arial" w:eastAsia="Arial" w:hAnsi="Arial" w:cs="Arial"/>
                <w:sz w:val="20"/>
              </w:rPr>
              <w:t xml:space="preserve">básicos </w:t>
            </w:r>
            <w:r w:rsidR="0036646D">
              <w:rPr>
                <w:rFonts w:ascii="Arial" w:eastAsia="Arial" w:hAnsi="Arial" w:cs="Arial"/>
                <w:sz w:val="20"/>
              </w:rPr>
              <w:t>,</w:t>
            </w:r>
            <w:r w:rsidR="004F68E7">
              <w:rPr>
                <w:rFonts w:ascii="Arial" w:eastAsia="Arial" w:hAnsi="Arial" w:cs="Arial"/>
                <w:sz w:val="20"/>
              </w:rPr>
              <w:t>tanto</w:t>
            </w:r>
            <w:proofErr w:type="gramEnd"/>
            <w:r w:rsidR="004F68E7">
              <w:rPr>
                <w:rFonts w:ascii="Arial" w:eastAsia="Arial" w:hAnsi="Arial" w:cs="Arial"/>
                <w:sz w:val="20"/>
              </w:rPr>
              <w:t xml:space="preserve"> la tipología textual </w:t>
            </w:r>
            <w:r w:rsidR="0036646D">
              <w:rPr>
                <w:rFonts w:ascii="Arial" w:eastAsia="Arial" w:hAnsi="Arial" w:cs="Arial"/>
                <w:sz w:val="20"/>
              </w:rPr>
              <w:t xml:space="preserve">(descripción) </w:t>
            </w:r>
            <w:r w:rsidR="004F68E7">
              <w:rPr>
                <w:rFonts w:ascii="Arial" w:eastAsia="Arial" w:hAnsi="Arial" w:cs="Arial"/>
                <w:sz w:val="20"/>
              </w:rPr>
              <w:t>como las categorías gramaticales</w:t>
            </w:r>
            <w:r w:rsidR="0036646D">
              <w:rPr>
                <w:rFonts w:ascii="Arial" w:eastAsia="Arial" w:hAnsi="Arial" w:cs="Arial"/>
                <w:sz w:val="20"/>
              </w:rPr>
              <w:t xml:space="preserve"> (</w:t>
            </w:r>
            <w:proofErr w:type="spellStart"/>
            <w:r w:rsidR="0036646D">
              <w:rPr>
                <w:rFonts w:ascii="Arial" w:eastAsia="Arial" w:hAnsi="Arial" w:cs="Arial"/>
                <w:sz w:val="20"/>
              </w:rPr>
              <w:t>nombre,adjetivo</w:t>
            </w:r>
            <w:proofErr w:type="spellEnd"/>
            <w:r w:rsidR="0036646D">
              <w:rPr>
                <w:rFonts w:ascii="Arial" w:eastAsia="Arial" w:hAnsi="Arial" w:cs="Arial"/>
                <w:sz w:val="20"/>
              </w:rPr>
              <w:t xml:space="preserve"> y verbo)</w:t>
            </w:r>
            <w:r w:rsidR="004F68E7">
              <w:rPr>
                <w:rFonts w:ascii="Arial" w:eastAsia="Arial" w:hAnsi="Arial" w:cs="Arial"/>
                <w:sz w:val="20"/>
              </w:rPr>
              <w:t>) se propone para el mes de octubre, después de haber introducido la materia.</w:t>
            </w:r>
          </w:p>
          <w:p w14:paraId="4653F60E" w14:textId="7AFACE21" w:rsidR="00495D8E" w:rsidRDefault="00495D8E" w:rsidP="0036646D">
            <w:pPr>
              <w:ind w:left="5"/>
              <w:jc w:val="both"/>
              <w:rPr>
                <w:rFonts w:ascii="Arial" w:eastAsia="Arial" w:hAnsi="Arial" w:cs="Arial"/>
                <w:sz w:val="20"/>
              </w:rPr>
            </w:pPr>
            <w:r>
              <w:rPr>
                <w:rFonts w:ascii="Arial" w:eastAsia="Arial" w:hAnsi="Arial" w:cs="Arial"/>
                <w:sz w:val="20"/>
              </w:rPr>
              <w:t xml:space="preserve">La </w:t>
            </w:r>
            <w:r w:rsidR="007E0493">
              <w:rPr>
                <w:rFonts w:ascii="Arial" w:eastAsia="Arial" w:hAnsi="Arial" w:cs="Arial"/>
                <w:sz w:val="20"/>
              </w:rPr>
              <w:t xml:space="preserve">situación de aprendizaje </w:t>
            </w:r>
            <w:r>
              <w:rPr>
                <w:rFonts w:ascii="Arial" w:eastAsia="Arial" w:hAnsi="Arial" w:cs="Arial"/>
                <w:sz w:val="20"/>
              </w:rPr>
              <w:t>está pensada para desarrollarse a lo largo de 10 sesiones:</w:t>
            </w:r>
          </w:p>
          <w:p w14:paraId="095E7E3C" w14:textId="77777777" w:rsidR="00D36050" w:rsidRDefault="00495D8E" w:rsidP="0036646D">
            <w:pPr>
              <w:ind w:left="5"/>
              <w:jc w:val="both"/>
              <w:rPr>
                <w:rFonts w:ascii="Arial" w:eastAsia="Arial" w:hAnsi="Arial" w:cs="Arial"/>
                <w:sz w:val="20"/>
              </w:rPr>
            </w:pPr>
            <w:r>
              <w:rPr>
                <w:rFonts w:ascii="Arial" w:eastAsia="Arial" w:hAnsi="Arial" w:cs="Arial"/>
                <w:sz w:val="20"/>
              </w:rPr>
              <w:t>-1ª sesión:</w:t>
            </w:r>
            <w:r w:rsidR="00BA0582">
              <w:rPr>
                <w:rFonts w:ascii="Arial" w:eastAsia="Arial" w:hAnsi="Arial" w:cs="Arial"/>
                <w:sz w:val="20"/>
              </w:rPr>
              <w:t xml:space="preserve"> Lectura de descripción elegida.</w:t>
            </w:r>
            <w:r w:rsidR="00653882">
              <w:rPr>
                <w:rFonts w:ascii="Arial" w:eastAsia="Arial" w:hAnsi="Arial" w:cs="Arial"/>
                <w:sz w:val="20"/>
              </w:rPr>
              <w:t>(Individual)</w:t>
            </w:r>
          </w:p>
          <w:p w14:paraId="71FC8CC8" w14:textId="70001685" w:rsidR="00D36050" w:rsidRDefault="00D36050" w:rsidP="0036646D">
            <w:pPr>
              <w:ind w:left="5"/>
              <w:jc w:val="both"/>
              <w:rPr>
                <w:rFonts w:ascii="Arial" w:eastAsia="Arial" w:hAnsi="Arial" w:cs="Arial"/>
                <w:sz w:val="20"/>
              </w:rPr>
            </w:pPr>
            <w:r>
              <w:rPr>
                <w:rFonts w:ascii="Arial" w:eastAsia="Arial" w:hAnsi="Arial" w:cs="Arial"/>
                <w:sz w:val="20"/>
              </w:rPr>
              <w:t xml:space="preserve">                  Coloquio y explicación del profesor. Biblioteca.</w:t>
            </w:r>
          </w:p>
          <w:p w14:paraId="00B1DBAE" w14:textId="5B0877BA" w:rsidR="00D36050" w:rsidRDefault="00D36050" w:rsidP="0036646D">
            <w:pPr>
              <w:tabs>
                <w:tab w:val="left" w:pos="1050"/>
              </w:tabs>
              <w:ind w:left="5"/>
              <w:jc w:val="both"/>
              <w:rPr>
                <w:rFonts w:ascii="Arial" w:eastAsia="Arial" w:hAnsi="Arial" w:cs="Arial"/>
                <w:sz w:val="20"/>
              </w:rPr>
            </w:pPr>
            <w:r>
              <w:rPr>
                <w:rFonts w:ascii="Arial" w:eastAsia="Arial" w:hAnsi="Arial" w:cs="Arial"/>
                <w:sz w:val="20"/>
              </w:rPr>
              <w:t xml:space="preserve">                  (Se puede dedicar una sesión más si no da tiempo)</w:t>
            </w:r>
          </w:p>
          <w:p w14:paraId="49C51980" w14:textId="424561FA" w:rsidR="00477046" w:rsidRDefault="00477046" w:rsidP="0036646D">
            <w:pPr>
              <w:ind w:left="5"/>
              <w:jc w:val="both"/>
              <w:rPr>
                <w:rFonts w:ascii="Arial" w:eastAsia="Arial" w:hAnsi="Arial" w:cs="Arial"/>
                <w:sz w:val="20"/>
              </w:rPr>
            </w:pPr>
          </w:p>
          <w:p w14:paraId="10B4389A" w14:textId="3B419BDA" w:rsidR="00BA0582" w:rsidRDefault="00BA0582" w:rsidP="0036646D">
            <w:pPr>
              <w:ind w:left="5"/>
              <w:jc w:val="both"/>
              <w:rPr>
                <w:rFonts w:ascii="Arial" w:eastAsia="Arial" w:hAnsi="Arial" w:cs="Arial"/>
                <w:sz w:val="20"/>
              </w:rPr>
            </w:pPr>
            <w:r>
              <w:rPr>
                <w:rFonts w:ascii="Arial" w:eastAsia="Arial" w:hAnsi="Arial" w:cs="Arial"/>
                <w:sz w:val="20"/>
              </w:rPr>
              <w:t>-2ª sesión: Mapa mental. Aula de informática.</w:t>
            </w:r>
            <w:r w:rsidR="00653882">
              <w:rPr>
                <w:rFonts w:ascii="Arial" w:eastAsia="Arial" w:hAnsi="Arial" w:cs="Arial"/>
                <w:sz w:val="20"/>
              </w:rPr>
              <w:t>(Individual)</w:t>
            </w:r>
          </w:p>
          <w:p w14:paraId="100D1686" w14:textId="052F3853" w:rsidR="00495D8E" w:rsidRDefault="00BA0582" w:rsidP="0036646D">
            <w:pPr>
              <w:ind w:left="5"/>
              <w:jc w:val="both"/>
              <w:rPr>
                <w:rFonts w:ascii="Arial" w:eastAsia="Arial" w:hAnsi="Arial" w:cs="Arial"/>
                <w:sz w:val="20"/>
              </w:rPr>
            </w:pPr>
            <w:r>
              <w:rPr>
                <w:rFonts w:ascii="Arial" w:eastAsia="Arial" w:hAnsi="Arial" w:cs="Arial"/>
                <w:sz w:val="20"/>
              </w:rPr>
              <w:t>-3ª sesión:</w:t>
            </w:r>
            <w:r w:rsidR="00440B21">
              <w:rPr>
                <w:rFonts w:ascii="Arial" w:eastAsia="Arial" w:hAnsi="Arial" w:cs="Arial"/>
                <w:sz w:val="20"/>
              </w:rPr>
              <w:t xml:space="preserve"> </w:t>
            </w:r>
            <w:r w:rsidR="00495D8E">
              <w:rPr>
                <w:rFonts w:ascii="Arial" w:eastAsia="Arial" w:hAnsi="Arial" w:cs="Arial"/>
                <w:sz w:val="20"/>
              </w:rPr>
              <w:t xml:space="preserve">Inteligencia </w:t>
            </w:r>
            <w:proofErr w:type="spellStart"/>
            <w:r w:rsidR="00495D8E">
              <w:rPr>
                <w:rFonts w:ascii="Arial" w:eastAsia="Arial" w:hAnsi="Arial" w:cs="Arial"/>
                <w:sz w:val="20"/>
              </w:rPr>
              <w:t>Artificial.</w:t>
            </w:r>
            <w:r w:rsidR="00CE50BB">
              <w:rPr>
                <w:rFonts w:ascii="Arial" w:eastAsia="Arial" w:hAnsi="Arial" w:cs="Arial"/>
                <w:sz w:val="20"/>
              </w:rPr>
              <w:t>Diálogo</w:t>
            </w:r>
            <w:proofErr w:type="spellEnd"/>
            <w:r w:rsidR="00440B21">
              <w:rPr>
                <w:rFonts w:ascii="Arial" w:eastAsia="Arial" w:hAnsi="Arial" w:cs="Arial"/>
                <w:sz w:val="20"/>
              </w:rPr>
              <w:t>.</w:t>
            </w:r>
            <w:r w:rsidR="002C1C34">
              <w:rPr>
                <w:rFonts w:ascii="Arial" w:eastAsia="Arial" w:hAnsi="Arial" w:cs="Arial"/>
                <w:sz w:val="20"/>
              </w:rPr>
              <w:t xml:space="preserve"> STABLE DIFFUSION.</w:t>
            </w:r>
          </w:p>
          <w:p w14:paraId="4D69E827" w14:textId="0B30E008" w:rsidR="00440B21" w:rsidRDefault="00DA021C" w:rsidP="0036646D">
            <w:pPr>
              <w:ind w:left="5"/>
              <w:jc w:val="both"/>
              <w:rPr>
                <w:rFonts w:ascii="Arial" w:eastAsia="Arial" w:hAnsi="Arial" w:cs="Arial"/>
                <w:sz w:val="20"/>
              </w:rPr>
            </w:pPr>
            <w:bookmarkStart w:id="6" w:name="_Hlk127702177"/>
            <w:r>
              <w:rPr>
                <w:rFonts w:ascii="Arial" w:eastAsia="Arial" w:hAnsi="Arial" w:cs="Arial"/>
                <w:sz w:val="20"/>
              </w:rPr>
              <w:t>-4</w:t>
            </w:r>
            <w:r w:rsidR="00440B21">
              <w:rPr>
                <w:rFonts w:ascii="Arial" w:eastAsia="Arial" w:hAnsi="Arial" w:cs="Arial"/>
                <w:sz w:val="20"/>
              </w:rPr>
              <w:t>ª</w:t>
            </w:r>
            <w:r w:rsidR="001D6797">
              <w:rPr>
                <w:rFonts w:ascii="Arial" w:eastAsia="Arial" w:hAnsi="Arial" w:cs="Arial"/>
                <w:sz w:val="20"/>
              </w:rPr>
              <w:t>, 5ª, 6ª</w:t>
            </w:r>
            <w:r w:rsidR="00440B21">
              <w:rPr>
                <w:rFonts w:ascii="Arial" w:eastAsia="Arial" w:hAnsi="Arial" w:cs="Arial"/>
                <w:sz w:val="20"/>
              </w:rPr>
              <w:t xml:space="preserve"> </w:t>
            </w:r>
            <w:proofErr w:type="spellStart"/>
            <w:r w:rsidR="00440B21">
              <w:rPr>
                <w:rFonts w:ascii="Arial" w:eastAsia="Arial" w:hAnsi="Arial" w:cs="Arial"/>
                <w:sz w:val="20"/>
              </w:rPr>
              <w:t>sesi</w:t>
            </w:r>
            <w:r w:rsidR="001D6797">
              <w:rPr>
                <w:rFonts w:ascii="Arial" w:eastAsia="Arial" w:hAnsi="Arial" w:cs="Arial"/>
                <w:sz w:val="20"/>
              </w:rPr>
              <w:t>o</w:t>
            </w:r>
            <w:r w:rsidR="00440B21">
              <w:rPr>
                <w:rFonts w:ascii="Arial" w:eastAsia="Arial" w:hAnsi="Arial" w:cs="Arial"/>
                <w:sz w:val="20"/>
              </w:rPr>
              <w:t>n</w:t>
            </w:r>
            <w:r w:rsidR="001D6797">
              <w:rPr>
                <w:rFonts w:ascii="Arial" w:eastAsia="Arial" w:hAnsi="Arial" w:cs="Arial"/>
                <w:sz w:val="20"/>
              </w:rPr>
              <w:t>es</w:t>
            </w:r>
            <w:proofErr w:type="gramStart"/>
            <w:r>
              <w:rPr>
                <w:rFonts w:ascii="Arial" w:eastAsia="Arial" w:hAnsi="Arial" w:cs="Arial"/>
                <w:sz w:val="20"/>
              </w:rPr>
              <w:t>:</w:t>
            </w:r>
            <w:r w:rsidR="001D6797">
              <w:rPr>
                <w:rFonts w:ascii="Arial" w:eastAsia="Arial" w:hAnsi="Arial" w:cs="Arial"/>
                <w:sz w:val="20"/>
              </w:rPr>
              <w:t>A</w:t>
            </w:r>
            <w:r w:rsidR="00C7684B">
              <w:rPr>
                <w:rFonts w:ascii="Arial" w:eastAsia="Arial" w:hAnsi="Arial" w:cs="Arial"/>
                <w:sz w:val="20"/>
              </w:rPr>
              <w:t>ctividad</w:t>
            </w:r>
            <w:proofErr w:type="spellEnd"/>
            <w:proofErr w:type="gramEnd"/>
            <w:r w:rsidR="00C7684B">
              <w:rPr>
                <w:rFonts w:ascii="Arial" w:eastAsia="Arial" w:hAnsi="Arial" w:cs="Arial"/>
                <w:sz w:val="20"/>
              </w:rPr>
              <w:t>:“Pintando con palabras”</w:t>
            </w:r>
            <w:r w:rsidR="001D6797">
              <w:rPr>
                <w:rFonts w:ascii="Arial" w:eastAsia="Arial" w:hAnsi="Arial" w:cs="Arial"/>
                <w:sz w:val="20"/>
              </w:rPr>
              <w:t xml:space="preserve"> (Textos aportados por el profesor)</w:t>
            </w:r>
            <w:r w:rsidR="00653882">
              <w:rPr>
                <w:rFonts w:ascii="Arial" w:eastAsia="Arial" w:hAnsi="Arial" w:cs="Arial"/>
                <w:sz w:val="20"/>
              </w:rPr>
              <w:t xml:space="preserve">.(Trabajo por </w:t>
            </w:r>
            <w:r w:rsidR="00991863">
              <w:rPr>
                <w:rFonts w:ascii="Arial" w:eastAsia="Arial" w:hAnsi="Arial" w:cs="Arial"/>
                <w:sz w:val="20"/>
              </w:rPr>
              <w:t xml:space="preserve">       </w:t>
            </w:r>
            <w:r w:rsidR="00D36050">
              <w:rPr>
                <w:rFonts w:ascii="Arial" w:eastAsia="Arial" w:hAnsi="Arial" w:cs="Arial"/>
                <w:sz w:val="20"/>
              </w:rPr>
              <w:t xml:space="preserve">  </w:t>
            </w:r>
            <w:r w:rsidR="00653882">
              <w:rPr>
                <w:rFonts w:ascii="Arial" w:eastAsia="Arial" w:hAnsi="Arial" w:cs="Arial"/>
                <w:sz w:val="20"/>
              </w:rPr>
              <w:t>parejas).</w:t>
            </w:r>
          </w:p>
          <w:p w14:paraId="564C88FD" w14:textId="26951C32" w:rsidR="001D6797" w:rsidRDefault="001D6797" w:rsidP="0036646D">
            <w:pPr>
              <w:jc w:val="both"/>
              <w:rPr>
                <w:rFonts w:ascii="Arial" w:eastAsia="Arial" w:hAnsi="Arial" w:cs="Arial"/>
                <w:sz w:val="20"/>
              </w:rPr>
            </w:pPr>
            <w:bookmarkStart w:id="7" w:name="_Hlk127726890"/>
            <w:r>
              <w:rPr>
                <w:rFonts w:ascii="Arial" w:eastAsia="Arial" w:hAnsi="Arial" w:cs="Arial"/>
                <w:sz w:val="20"/>
              </w:rPr>
              <w:t>-7ª</w:t>
            </w:r>
            <w:r w:rsidR="00991863">
              <w:rPr>
                <w:rFonts w:ascii="Arial" w:eastAsia="Arial" w:hAnsi="Arial" w:cs="Arial"/>
                <w:sz w:val="20"/>
              </w:rPr>
              <w:t xml:space="preserve"> y 8ª</w:t>
            </w:r>
            <w:r>
              <w:rPr>
                <w:rFonts w:ascii="Arial" w:eastAsia="Arial" w:hAnsi="Arial" w:cs="Arial"/>
                <w:sz w:val="20"/>
              </w:rPr>
              <w:t xml:space="preserve"> sesión: Crean su propia descripción</w:t>
            </w:r>
            <w:r w:rsidR="00991863">
              <w:rPr>
                <w:rFonts w:ascii="Arial" w:eastAsia="Arial" w:hAnsi="Arial" w:cs="Arial"/>
                <w:sz w:val="20"/>
              </w:rPr>
              <w:t>,</w:t>
            </w:r>
            <w:r>
              <w:rPr>
                <w:rFonts w:ascii="Arial" w:eastAsia="Arial" w:hAnsi="Arial" w:cs="Arial"/>
                <w:sz w:val="20"/>
              </w:rPr>
              <w:t xml:space="preserve"> </w:t>
            </w:r>
            <w:r w:rsidR="00991863">
              <w:rPr>
                <w:rFonts w:ascii="Arial" w:eastAsia="Arial" w:hAnsi="Arial" w:cs="Arial"/>
                <w:sz w:val="20"/>
              </w:rPr>
              <w:t xml:space="preserve">subrayan adjetivos, nombres y verbos con tres colores distintos. Después, </w:t>
            </w:r>
            <w:r>
              <w:rPr>
                <w:rFonts w:ascii="Arial" w:eastAsia="Arial" w:hAnsi="Arial" w:cs="Arial"/>
                <w:sz w:val="20"/>
              </w:rPr>
              <w:t>la convierten en imagen.</w:t>
            </w:r>
            <w:r w:rsidR="00653882">
              <w:rPr>
                <w:rFonts w:ascii="Arial" w:eastAsia="Arial" w:hAnsi="Arial" w:cs="Arial"/>
                <w:sz w:val="20"/>
              </w:rPr>
              <w:t>(Parejas)</w:t>
            </w:r>
          </w:p>
          <w:p w14:paraId="6DD54EB6" w14:textId="78528481" w:rsidR="001D6797" w:rsidRDefault="001D6797" w:rsidP="0036646D">
            <w:pPr>
              <w:ind w:left="5"/>
              <w:jc w:val="both"/>
              <w:rPr>
                <w:rFonts w:ascii="Arial" w:eastAsia="Arial" w:hAnsi="Arial" w:cs="Arial"/>
                <w:sz w:val="20"/>
              </w:rPr>
            </w:pPr>
            <w:r>
              <w:rPr>
                <w:rFonts w:ascii="Arial" w:eastAsia="Arial" w:hAnsi="Arial" w:cs="Arial"/>
                <w:sz w:val="20"/>
              </w:rPr>
              <w:t>-</w:t>
            </w:r>
            <w:r w:rsidR="00991863">
              <w:rPr>
                <w:rFonts w:ascii="Arial" w:eastAsia="Arial" w:hAnsi="Arial" w:cs="Arial"/>
                <w:sz w:val="20"/>
              </w:rPr>
              <w:t>9</w:t>
            </w:r>
            <w:r>
              <w:rPr>
                <w:rFonts w:ascii="Arial" w:eastAsia="Arial" w:hAnsi="Arial" w:cs="Arial"/>
                <w:sz w:val="20"/>
              </w:rPr>
              <w:t xml:space="preserve">ª sesión: </w:t>
            </w:r>
            <w:proofErr w:type="spellStart"/>
            <w:r w:rsidR="00653882">
              <w:rPr>
                <w:rFonts w:ascii="Arial" w:eastAsia="Arial" w:hAnsi="Arial" w:cs="Arial"/>
                <w:sz w:val="20"/>
              </w:rPr>
              <w:t>Reflexión.Contestan</w:t>
            </w:r>
            <w:proofErr w:type="spellEnd"/>
            <w:r w:rsidR="00653882">
              <w:rPr>
                <w:rFonts w:ascii="Arial" w:eastAsia="Arial" w:hAnsi="Arial" w:cs="Arial"/>
                <w:sz w:val="20"/>
              </w:rPr>
              <w:t xml:space="preserve"> al cuestionario por parejas. Puesta en común</w:t>
            </w:r>
            <w:r w:rsidR="00991863">
              <w:rPr>
                <w:rFonts w:ascii="Arial" w:eastAsia="Arial" w:hAnsi="Arial" w:cs="Arial"/>
                <w:sz w:val="20"/>
              </w:rPr>
              <w:t xml:space="preserve"> en gran grupo.</w:t>
            </w:r>
          </w:p>
          <w:p w14:paraId="6975B141" w14:textId="4B6137F2" w:rsidR="00653882" w:rsidRDefault="00653882" w:rsidP="0036646D">
            <w:pPr>
              <w:ind w:left="5"/>
              <w:jc w:val="both"/>
              <w:rPr>
                <w:rFonts w:ascii="Arial" w:eastAsia="Arial" w:hAnsi="Arial" w:cs="Arial"/>
                <w:sz w:val="20"/>
              </w:rPr>
            </w:pPr>
            <w:r>
              <w:rPr>
                <w:rFonts w:ascii="Arial" w:eastAsia="Arial" w:hAnsi="Arial" w:cs="Arial"/>
                <w:sz w:val="20"/>
              </w:rPr>
              <w:t>-10ª sesión: Evaluación individual.</w:t>
            </w:r>
            <w:r w:rsidR="00334256">
              <w:rPr>
                <w:rFonts w:ascii="Arial" w:eastAsia="Arial" w:hAnsi="Arial" w:cs="Arial"/>
                <w:sz w:val="20"/>
              </w:rPr>
              <w:t xml:space="preserve">(Escalera de </w:t>
            </w:r>
            <w:proofErr w:type="spellStart"/>
            <w:r w:rsidR="00334256">
              <w:rPr>
                <w:rFonts w:ascii="Arial" w:eastAsia="Arial" w:hAnsi="Arial" w:cs="Arial"/>
                <w:sz w:val="20"/>
              </w:rPr>
              <w:t>metacognición</w:t>
            </w:r>
            <w:proofErr w:type="spellEnd"/>
            <w:r w:rsidR="00334256">
              <w:rPr>
                <w:rFonts w:ascii="Arial" w:eastAsia="Arial" w:hAnsi="Arial" w:cs="Arial"/>
                <w:sz w:val="20"/>
              </w:rPr>
              <w:t>)</w:t>
            </w:r>
          </w:p>
          <w:bookmarkEnd w:id="5"/>
          <w:bookmarkEnd w:id="6"/>
          <w:bookmarkEnd w:id="7"/>
          <w:p w14:paraId="1C6DA567" w14:textId="62988401" w:rsidR="00440B21" w:rsidRPr="00495D8E" w:rsidRDefault="00440B21" w:rsidP="00440B21">
            <w:pPr>
              <w:ind w:left="5"/>
              <w:rPr>
                <w:rFonts w:ascii="Arial" w:eastAsia="Arial" w:hAnsi="Arial" w:cs="Arial"/>
                <w:sz w:val="20"/>
              </w:rPr>
            </w:pPr>
          </w:p>
        </w:tc>
      </w:tr>
      <w:tr w:rsidR="00D36050" w14:paraId="37DF43C1" w14:textId="77777777">
        <w:trPr>
          <w:trHeight w:val="997"/>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49F42FEC" w14:textId="77777777" w:rsidR="00D36050" w:rsidRDefault="00D36050" w:rsidP="00F21577">
            <w:pPr>
              <w:ind w:left="5"/>
              <w:jc w:val="both"/>
              <w:rPr>
                <w:rFonts w:ascii="Arial" w:eastAsia="Arial" w:hAnsi="Arial" w:cs="Arial"/>
                <w:sz w:val="20"/>
              </w:rPr>
            </w:pPr>
          </w:p>
        </w:tc>
      </w:tr>
    </w:tbl>
    <w:p w14:paraId="0534FD82" w14:textId="77777777" w:rsidR="00E00D3B" w:rsidRDefault="00E00D3B">
      <w:pPr>
        <w:spacing w:after="0"/>
        <w:ind w:left="-2471" w:right="9402"/>
      </w:pPr>
    </w:p>
    <w:tbl>
      <w:tblPr>
        <w:tblStyle w:val="TableGrid"/>
        <w:tblW w:w="9400" w:type="dxa"/>
        <w:tblInd w:w="-1461" w:type="dxa"/>
        <w:tblCellMar>
          <w:top w:w="83" w:type="dxa"/>
          <w:left w:w="115" w:type="dxa"/>
          <w:right w:w="127" w:type="dxa"/>
        </w:tblCellMar>
        <w:tblLook w:val="04A0" w:firstRow="1" w:lastRow="0" w:firstColumn="1" w:lastColumn="0" w:noHBand="0" w:noVBand="1"/>
      </w:tblPr>
      <w:tblGrid>
        <w:gridCol w:w="9400"/>
      </w:tblGrid>
      <w:tr w:rsidR="00E00D3B" w14:paraId="35E1FC9F" w14:textId="77777777">
        <w:trPr>
          <w:trHeight w:val="300"/>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5CEE1D2C" w14:textId="77777777" w:rsidR="00E00D3B" w:rsidRDefault="00E00D3B"/>
        </w:tc>
      </w:tr>
      <w:tr w:rsidR="00E00D3B" w14:paraId="137730EC" w14:textId="77777777">
        <w:trPr>
          <w:trHeight w:val="303"/>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39A53F39" w14:textId="77777777" w:rsidR="00E00D3B" w:rsidRDefault="006C19F5">
            <w:r>
              <w:rPr>
                <w:rFonts w:ascii="Arial" w:eastAsia="Arial" w:hAnsi="Arial" w:cs="Arial"/>
                <w:b/>
                <w:color w:val="FFFFFF"/>
                <w:sz w:val="20"/>
              </w:rPr>
              <w:t>Uso de Inteligencia Artificial</w:t>
            </w:r>
          </w:p>
        </w:tc>
      </w:tr>
      <w:tr w:rsidR="00E00D3B" w14:paraId="34B12AD1" w14:textId="77777777">
        <w:trPr>
          <w:trHeight w:val="1219"/>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7C9FD556" w14:textId="465903F3" w:rsidR="002C1C34" w:rsidRPr="0036646D" w:rsidRDefault="002C1C34" w:rsidP="0036646D">
            <w:pPr>
              <w:jc w:val="both"/>
              <w:rPr>
                <w:rFonts w:ascii="Arial" w:hAnsi="Arial" w:cs="Arial"/>
                <w:sz w:val="20"/>
                <w:szCs w:val="20"/>
              </w:rPr>
            </w:pPr>
            <w:bookmarkStart w:id="8" w:name="_Hlk127702337"/>
            <w:r w:rsidRPr="0036646D">
              <w:rPr>
                <w:rFonts w:ascii="Arial" w:hAnsi="Arial" w:cs="Arial"/>
                <w:sz w:val="20"/>
                <w:szCs w:val="20"/>
              </w:rPr>
              <w:t>L</w:t>
            </w:r>
            <w:r w:rsidR="00B47927" w:rsidRPr="0036646D">
              <w:rPr>
                <w:rFonts w:ascii="Arial" w:hAnsi="Arial" w:cs="Arial"/>
                <w:sz w:val="20"/>
                <w:szCs w:val="20"/>
              </w:rPr>
              <w:t xml:space="preserve">a actividad consiste en realizar un trabajo por parejas, en el que los alumnos utilizan la herramienta </w:t>
            </w:r>
            <w:proofErr w:type="spellStart"/>
            <w:r w:rsidR="00B47927" w:rsidRPr="0036646D">
              <w:rPr>
                <w:rFonts w:ascii="Arial" w:hAnsi="Arial" w:cs="Arial"/>
                <w:sz w:val="20"/>
                <w:szCs w:val="20"/>
              </w:rPr>
              <w:t>Stable</w:t>
            </w:r>
            <w:proofErr w:type="spellEnd"/>
            <w:r w:rsidR="00B47927" w:rsidRPr="0036646D">
              <w:rPr>
                <w:rFonts w:ascii="Arial" w:hAnsi="Arial" w:cs="Arial"/>
                <w:sz w:val="20"/>
                <w:szCs w:val="20"/>
              </w:rPr>
              <w:t xml:space="preserve"> </w:t>
            </w:r>
            <w:proofErr w:type="spellStart"/>
            <w:r w:rsidR="00B47927" w:rsidRPr="0036646D">
              <w:rPr>
                <w:rFonts w:ascii="Arial" w:hAnsi="Arial" w:cs="Arial"/>
                <w:sz w:val="20"/>
                <w:szCs w:val="20"/>
              </w:rPr>
              <w:t>Difussion</w:t>
            </w:r>
            <w:proofErr w:type="spellEnd"/>
            <w:r w:rsidR="00B47927" w:rsidRPr="0036646D">
              <w:rPr>
                <w:rFonts w:ascii="Arial" w:hAnsi="Arial" w:cs="Arial"/>
                <w:sz w:val="20"/>
                <w:szCs w:val="20"/>
              </w:rPr>
              <w:t xml:space="preserve"> para crear imágenes a partir de textos descriptivos literarios que, previamente, se les ha</w:t>
            </w:r>
            <w:r w:rsidR="00406E31" w:rsidRPr="0036646D">
              <w:rPr>
                <w:rFonts w:ascii="Arial" w:hAnsi="Arial" w:cs="Arial"/>
                <w:sz w:val="20"/>
                <w:szCs w:val="20"/>
              </w:rPr>
              <w:t>n</w:t>
            </w:r>
            <w:r w:rsidR="00B47927" w:rsidRPr="0036646D">
              <w:rPr>
                <w:rFonts w:ascii="Arial" w:hAnsi="Arial" w:cs="Arial"/>
                <w:sz w:val="20"/>
                <w:szCs w:val="20"/>
              </w:rPr>
              <w:t xml:space="preserve"> entregado</w:t>
            </w:r>
            <w:r w:rsidR="00672C01" w:rsidRPr="0036646D">
              <w:rPr>
                <w:rFonts w:ascii="Arial" w:hAnsi="Arial" w:cs="Arial"/>
                <w:sz w:val="20"/>
                <w:szCs w:val="20"/>
              </w:rPr>
              <w:t xml:space="preserve"> </w:t>
            </w:r>
            <w:bookmarkStart w:id="9" w:name="_Hlk127702779"/>
            <w:r w:rsidR="00672C01" w:rsidRPr="0036646D">
              <w:rPr>
                <w:rFonts w:ascii="Arial" w:hAnsi="Arial" w:cs="Arial"/>
                <w:sz w:val="20"/>
                <w:szCs w:val="20"/>
              </w:rPr>
              <w:t>(eligen tres)</w:t>
            </w:r>
            <w:bookmarkEnd w:id="9"/>
            <w:r w:rsidR="00B47927" w:rsidRPr="0036646D">
              <w:rPr>
                <w:rFonts w:ascii="Arial" w:hAnsi="Arial" w:cs="Arial"/>
                <w:sz w:val="20"/>
                <w:szCs w:val="20"/>
              </w:rPr>
              <w:t>.</w:t>
            </w:r>
            <w:r w:rsidR="00406E31" w:rsidRPr="0036646D">
              <w:rPr>
                <w:rFonts w:ascii="Arial" w:hAnsi="Arial" w:cs="Arial"/>
                <w:sz w:val="20"/>
                <w:szCs w:val="20"/>
              </w:rPr>
              <w:t xml:space="preserve"> Después escribirán su propia descripción (literaria o no) y crearán la imagen </w:t>
            </w:r>
            <w:proofErr w:type="spellStart"/>
            <w:r w:rsidR="00406E31" w:rsidRPr="0036646D">
              <w:rPr>
                <w:rFonts w:ascii="Arial" w:hAnsi="Arial" w:cs="Arial"/>
                <w:sz w:val="20"/>
                <w:szCs w:val="20"/>
              </w:rPr>
              <w:t>correspondiente.Con</w:t>
            </w:r>
            <w:proofErr w:type="spellEnd"/>
            <w:r w:rsidR="00406E31" w:rsidRPr="0036646D">
              <w:rPr>
                <w:rFonts w:ascii="Arial" w:hAnsi="Arial" w:cs="Arial"/>
                <w:sz w:val="20"/>
                <w:szCs w:val="20"/>
              </w:rPr>
              <w:t xml:space="preserve"> todas ellas se organizará una exposición.</w:t>
            </w:r>
          </w:p>
          <w:p w14:paraId="6D9DC8CA" w14:textId="03BFA5CC" w:rsidR="00406E31" w:rsidRPr="0036646D" w:rsidRDefault="00406E31" w:rsidP="0036646D">
            <w:pPr>
              <w:jc w:val="both"/>
              <w:rPr>
                <w:rFonts w:ascii="Arial" w:hAnsi="Arial" w:cs="Arial"/>
                <w:sz w:val="20"/>
                <w:szCs w:val="20"/>
              </w:rPr>
            </w:pPr>
            <w:r w:rsidRPr="0036646D">
              <w:rPr>
                <w:rFonts w:ascii="Arial" w:hAnsi="Arial" w:cs="Arial"/>
                <w:sz w:val="20"/>
                <w:szCs w:val="20"/>
              </w:rPr>
              <w:t xml:space="preserve">En este caso, se hace uso de la IA con el </w:t>
            </w:r>
            <w:r w:rsidR="00A66AC7" w:rsidRPr="0036646D">
              <w:rPr>
                <w:rFonts w:ascii="Arial" w:hAnsi="Arial" w:cs="Arial"/>
                <w:sz w:val="20"/>
                <w:szCs w:val="20"/>
              </w:rPr>
              <w:t>fin</w:t>
            </w:r>
            <w:r w:rsidRPr="0036646D">
              <w:rPr>
                <w:rFonts w:ascii="Arial" w:hAnsi="Arial" w:cs="Arial"/>
                <w:sz w:val="20"/>
                <w:szCs w:val="20"/>
              </w:rPr>
              <w:t xml:space="preserve"> de </w:t>
            </w:r>
            <w:r w:rsidR="00A66AC7" w:rsidRPr="0036646D">
              <w:rPr>
                <w:rFonts w:ascii="Arial" w:hAnsi="Arial" w:cs="Arial"/>
                <w:sz w:val="20"/>
                <w:szCs w:val="20"/>
              </w:rPr>
              <w:t xml:space="preserve"> motivar a los alumnos en la tarea, ya que la exposición no es el objetivo, sino que practiquen los con</w:t>
            </w:r>
            <w:r w:rsidR="00A02A3E" w:rsidRPr="0036646D">
              <w:rPr>
                <w:rFonts w:ascii="Arial" w:hAnsi="Arial" w:cs="Arial"/>
                <w:sz w:val="20"/>
                <w:szCs w:val="20"/>
              </w:rPr>
              <w:t>ceptos</w:t>
            </w:r>
            <w:r w:rsidR="00A66AC7" w:rsidRPr="0036646D">
              <w:rPr>
                <w:rFonts w:ascii="Arial" w:hAnsi="Arial" w:cs="Arial"/>
                <w:sz w:val="20"/>
                <w:szCs w:val="20"/>
              </w:rPr>
              <w:t xml:space="preserve"> aprendidos.</w:t>
            </w:r>
          </w:p>
          <w:p w14:paraId="4D697A02" w14:textId="51CEB873" w:rsidR="00A66AC7" w:rsidRPr="0036646D" w:rsidRDefault="00A66AC7" w:rsidP="0036646D">
            <w:pPr>
              <w:jc w:val="both"/>
              <w:rPr>
                <w:rFonts w:ascii="Arial" w:hAnsi="Arial" w:cs="Arial"/>
                <w:sz w:val="20"/>
                <w:szCs w:val="20"/>
              </w:rPr>
            </w:pPr>
            <w:r w:rsidRPr="0036646D">
              <w:rPr>
                <w:rFonts w:ascii="Arial" w:hAnsi="Arial" w:cs="Arial"/>
                <w:sz w:val="20"/>
                <w:szCs w:val="20"/>
              </w:rPr>
              <w:t xml:space="preserve">En el desarrollo del trabajo los alumnos deben decidir qué elementos de la descripción eliminan </w:t>
            </w:r>
            <w:proofErr w:type="spellStart"/>
            <w:r w:rsidRPr="0036646D">
              <w:rPr>
                <w:rFonts w:ascii="Arial" w:hAnsi="Arial" w:cs="Arial"/>
                <w:sz w:val="20"/>
                <w:szCs w:val="20"/>
              </w:rPr>
              <w:t>poque</w:t>
            </w:r>
            <w:proofErr w:type="spellEnd"/>
            <w:r w:rsidRPr="0036646D">
              <w:rPr>
                <w:rFonts w:ascii="Arial" w:hAnsi="Arial" w:cs="Arial"/>
                <w:sz w:val="20"/>
                <w:szCs w:val="20"/>
              </w:rPr>
              <w:t xml:space="preserve"> van a confundir a la máquina</w:t>
            </w:r>
            <w:r w:rsidR="00A02A3E" w:rsidRPr="0036646D">
              <w:rPr>
                <w:rFonts w:ascii="Arial" w:hAnsi="Arial" w:cs="Arial"/>
                <w:sz w:val="20"/>
                <w:szCs w:val="20"/>
              </w:rPr>
              <w:t xml:space="preserve"> (metáforas</w:t>
            </w:r>
            <w:r w:rsidR="001D6797" w:rsidRPr="0036646D">
              <w:rPr>
                <w:rFonts w:ascii="Arial" w:hAnsi="Arial" w:cs="Arial"/>
                <w:sz w:val="20"/>
                <w:szCs w:val="20"/>
              </w:rPr>
              <w:t>,</w:t>
            </w:r>
            <w:r w:rsidR="00A02A3E" w:rsidRPr="0036646D">
              <w:rPr>
                <w:rFonts w:ascii="Arial" w:hAnsi="Arial" w:cs="Arial"/>
                <w:sz w:val="20"/>
                <w:szCs w:val="20"/>
              </w:rPr>
              <w:t xml:space="preserve"> rasgos psicológicos…) o bien porque corresponden a percepciones no visuales (tacto, sonido…) que no se pueden traducir en imágenes. De esta forma, analizan y desgranan los textos poniendo en práctica lo aprendido.</w:t>
            </w:r>
          </w:p>
          <w:bookmarkEnd w:id="8"/>
          <w:p w14:paraId="5E9C7E96" w14:textId="21A2C658" w:rsidR="00406E31" w:rsidRPr="0036646D" w:rsidRDefault="00406E31">
            <w:pPr>
              <w:rPr>
                <w:rFonts w:ascii="Arial" w:hAnsi="Arial" w:cs="Arial"/>
                <w:sz w:val="20"/>
                <w:szCs w:val="20"/>
              </w:rPr>
            </w:pPr>
          </w:p>
        </w:tc>
      </w:tr>
      <w:tr w:rsidR="00E00D3B" w14:paraId="0840FA90" w14:textId="77777777">
        <w:trPr>
          <w:trHeight w:val="300"/>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0BC4641A" w14:textId="77777777" w:rsidR="00E00D3B" w:rsidRDefault="006C19F5">
            <w:r>
              <w:rPr>
                <w:rFonts w:ascii="Arial" w:eastAsia="Arial" w:hAnsi="Arial" w:cs="Arial"/>
                <w:b/>
                <w:color w:val="FFFFFF"/>
                <w:sz w:val="20"/>
              </w:rPr>
              <w:lastRenderedPageBreak/>
              <w:t>Descripción Visual</w:t>
            </w:r>
          </w:p>
        </w:tc>
      </w:tr>
      <w:tr w:rsidR="00E00D3B" w14:paraId="05DC1646" w14:textId="77777777">
        <w:trPr>
          <w:trHeight w:val="169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1E0D51F1" w14:textId="77777777" w:rsidR="00E00D3B" w:rsidRDefault="004C0D8D">
            <w:pPr>
              <w:jc w:val="both"/>
            </w:pPr>
            <w:bookmarkStart w:id="10" w:name="_Hlk127902466"/>
            <w:r>
              <w:t xml:space="preserve">Se entregan los textos a los alumnos, ya colocados por parejas. Se leen todos en voz alta y, </w:t>
            </w:r>
            <w:proofErr w:type="spellStart"/>
            <w:r>
              <w:t>después</w:t>
            </w:r>
            <w:proofErr w:type="gramStart"/>
            <w:r>
              <w:t>,cada</w:t>
            </w:r>
            <w:proofErr w:type="spellEnd"/>
            <w:proofErr w:type="gramEnd"/>
            <w:r>
              <w:t xml:space="preserve"> pareja elige tres. </w:t>
            </w:r>
          </w:p>
          <w:p w14:paraId="3E09931C" w14:textId="77777777" w:rsidR="004C0D8D" w:rsidRDefault="00BD10DE">
            <w:pPr>
              <w:jc w:val="both"/>
            </w:pPr>
            <w:r>
              <w:t xml:space="preserve">Cada pareja utiliza un dispositivo en el que se abre </w:t>
            </w:r>
            <w:proofErr w:type="spellStart"/>
            <w:r w:rsidRPr="00BD10DE">
              <w:rPr>
                <w:b/>
                <w:bCs/>
              </w:rPr>
              <w:t>Stable</w:t>
            </w:r>
            <w:proofErr w:type="spellEnd"/>
            <w:r w:rsidRPr="00BD10DE">
              <w:rPr>
                <w:b/>
                <w:bCs/>
              </w:rPr>
              <w:t xml:space="preserve"> </w:t>
            </w:r>
            <w:proofErr w:type="spellStart"/>
            <w:r w:rsidRPr="00BD10DE">
              <w:rPr>
                <w:b/>
                <w:bCs/>
              </w:rPr>
              <w:t>Diffusion</w:t>
            </w:r>
            <w:proofErr w:type="spellEnd"/>
            <w:r w:rsidRPr="00BD10DE">
              <w:rPr>
                <w:b/>
                <w:bCs/>
              </w:rPr>
              <w:t xml:space="preserve"> Online</w:t>
            </w:r>
            <w:r>
              <w:rPr>
                <w:b/>
                <w:bCs/>
              </w:rPr>
              <w:t>.</w:t>
            </w:r>
          </w:p>
          <w:p w14:paraId="6A519FEF" w14:textId="77777777" w:rsidR="00BD10DE" w:rsidRDefault="00BD10DE" w:rsidP="00BD10DE"/>
          <w:p w14:paraId="703C43D2" w14:textId="2DBC6813" w:rsidR="00BD10DE" w:rsidRDefault="00BD10DE" w:rsidP="00BD10DE">
            <w:r>
              <w:rPr>
                <w:noProof/>
              </w:rPr>
              <mc:AlternateContent>
                <mc:Choice Requires="wps">
                  <w:drawing>
                    <wp:anchor distT="0" distB="0" distL="114300" distR="114300" simplePos="0" relativeHeight="251659264" behindDoc="0" locked="0" layoutInCell="1" allowOverlap="1" wp14:anchorId="2FF165FD" wp14:editId="016ACE85">
                      <wp:simplePos x="0" y="0"/>
                      <wp:positionH relativeFrom="column">
                        <wp:posOffset>1184275</wp:posOffset>
                      </wp:positionH>
                      <wp:positionV relativeFrom="paragraph">
                        <wp:posOffset>2408555</wp:posOffset>
                      </wp:positionV>
                      <wp:extent cx="514350" cy="180975"/>
                      <wp:effectExtent l="0" t="19050" r="38100" b="47625"/>
                      <wp:wrapNone/>
                      <wp:docPr id="2" name="Flecha: a la derecha 2"/>
                      <wp:cNvGraphicFramePr/>
                      <a:graphic xmlns:a="http://schemas.openxmlformats.org/drawingml/2006/main">
                        <a:graphicData uri="http://schemas.microsoft.com/office/word/2010/wordprocessingShape">
                          <wps:wsp>
                            <wps:cNvSpPr/>
                            <wps:spPr>
                              <a:xfrm>
                                <a:off x="0" y="0"/>
                                <a:ext cx="514350"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E760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6" type="#_x0000_t13" style="position:absolute;margin-left:93.25pt;margin-top:189.65pt;width:40.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H6dQIAAEwFAAAOAAAAZHJzL2Uyb0RvYy54bWysVMFu2zAMvQ/YPwi6r3ayZG2DOkXQIsOA&#10;og3WDj0rshQbkEWNUuJkXz9KdpygK3YYloNCmuQj+UTq5nbfGLZT6GuwBR9d5JwpK6Gs7abgP16W&#10;n64480HYUhiwquAH5fnt/OOHm9bN1BgqMKVCRiDWz1pX8CoEN8syLyvVCH8BTlkyasBGBFJxk5Uo&#10;WkJvTDbO8y9ZC1g6BKm8p6/3nZHPE77WSoYnrb0KzBScagvpxHSu45nNb8Rsg8JVtezLEP9QRSNq&#10;S0kHqHsRBNti/QdUU0sEDzpcSGgy0LqWKvVA3YzyN908V8Kp1AuR491Ak/9/sPJx9+xWSDS0zs88&#10;ibGLvcYm/lN9bJ/IOgxkqX1gkj5OR5PPU6JUkml0lV9fTiOZ2SnYoQ9fFTQsCgXHelOFBSK0iSix&#10;e/ChCzg6xoweTF0ua2OSgpv1nUG2E3R7y2VOvz7HmVt2KjxJ4WBUDDb2u9KsLqnUccqYZkoNeEJK&#10;ZcOoM1WiVF2a6XmWOIUxIvWVACOypvIG7B7g6NmBHLG7/nr/GKrSSA7B+d8K64KHiJQZbBiCm9oC&#10;vgdgqKs+c+dP5Z9RE8U1lIcVMoRuIbyTy5pu6UH4sBJIG0AXS1sdnujQBtqCQy9xVgH+eu979KfB&#10;JCtnLW1Uwf3PrUDFmflmaWSvR5NJXMGkTKaXY1Lw3LI+t9htcwd07SN6P5xMYvQP5ihqhOaVln8R&#10;s5JJWEm5Cy4DHpW70G06PR9SLRbJjdbOifBgn52M4JHVOH8v+1eBrh/VQDP+CMftE7M3s9r5xkgL&#10;i20AXadBPvHa800rmwanf17im3CuJ6/TIzj/DQAA//8DAFBLAwQUAAYACAAAACEAXCqlceEAAAAL&#10;AQAADwAAAGRycy9kb3ducmV2LnhtbEyPQU7DMBBF90jcwRokNog6tCUJIU4FRCAh6KKBA7ixSSLs&#10;cWS7aeD0DCtY/pmnP2/KzWwNm7QPg0MBV4sEmMbWqQE7Ae9vj5c5sBAlKmkcagFfOsCmOj0pZaHc&#10;EXd6amLHqARDIQX0MY4F56HttZVh4UaNtPtw3spI0XdceXmkcmv4MklSbuWAdKGXo37odfvZHKyA&#10;7/ic3PvX+sVdNPW0VU+mXk9GiPOz+e4WWNRz/IPhV5/UoSKnvTugCsxQztNrQgWsspsVMCKWaUaT&#10;vYB1kuXAq5L//6H6AQAA//8DAFBLAQItABQABgAIAAAAIQC2gziS/gAAAOEBAAATAAAAAAAAAAAA&#10;AAAAAAAAAABbQ29udGVudF9UeXBlc10ueG1sUEsBAi0AFAAGAAgAAAAhADj9If/WAAAAlAEAAAsA&#10;AAAAAAAAAAAAAAAALwEAAF9yZWxzLy5yZWxzUEsBAi0AFAAGAAgAAAAhAOIrwfp1AgAATAUAAA4A&#10;AAAAAAAAAAAAAAAALgIAAGRycy9lMm9Eb2MueG1sUEsBAi0AFAAGAAgAAAAhAFwqpXHhAAAACwEA&#10;AA8AAAAAAAAAAAAAAAAAzwQAAGRycy9kb3ducmV2LnhtbFBLBQYAAAAABAAEAPMAAADdBQAAAAA=&#10;" adj="17800" fillcolor="red" strokecolor="#1f3763 [1604]" strokeweight="1pt"/>
                  </w:pict>
                </mc:Fallback>
              </mc:AlternateContent>
            </w:r>
            <w:r>
              <w:rPr>
                <w:noProof/>
              </w:rPr>
              <w:drawing>
                <wp:inline distT="0" distB="0" distL="0" distR="0" wp14:anchorId="18D842C1" wp14:editId="1893F471">
                  <wp:extent cx="5133975" cy="288661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6912" cy="2933243"/>
                          </a:xfrm>
                          <a:prstGeom prst="rect">
                            <a:avLst/>
                          </a:prstGeom>
                        </pic:spPr>
                      </pic:pic>
                    </a:graphicData>
                  </a:graphic>
                </wp:inline>
              </w:drawing>
            </w:r>
          </w:p>
          <w:p w14:paraId="78C9024D" w14:textId="77777777" w:rsidR="00BD10DE" w:rsidRDefault="00BD10DE" w:rsidP="00BD10DE"/>
          <w:p w14:paraId="10CAA4ED" w14:textId="2A18016F" w:rsidR="00D77E86" w:rsidRDefault="00D77E86" w:rsidP="0036646D">
            <w:pPr>
              <w:jc w:val="both"/>
            </w:pPr>
            <w:r>
              <w:t>Después de haber leído detenidamente la descripción, se selecciona la información  teniendo en cuenta:</w:t>
            </w:r>
          </w:p>
          <w:p w14:paraId="75FBC288" w14:textId="29866379" w:rsidR="00680CCD" w:rsidRDefault="00680CCD" w:rsidP="0036646D">
            <w:pPr>
              <w:jc w:val="both"/>
            </w:pPr>
            <w:r>
              <w:t>- Indicar el tipo de imagen que queremos: dibujo, foto… También se puede indicar estilo:</w:t>
            </w:r>
            <w:r w:rsidR="0036646D">
              <w:t xml:space="preserve"> </w:t>
            </w:r>
            <w:r>
              <w:t>Pintura óleo impresionista.</w:t>
            </w:r>
          </w:p>
          <w:p w14:paraId="4925C295" w14:textId="77777777" w:rsidR="00D77E86" w:rsidRDefault="00D77E86" w:rsidP="0036646D">
            <w:pPr>
              <w:jc w:val="both"/>
            </w:pPr>
            <w:r>
              <w:t>-Eliminar descripción psicológica.</w:t>
            </w:r>
          </w:p>
          <w:p w14:paraId="48A6A798" w14:textId="77777777" w:rsidR="00D77E86" w:rsidRDefault="00D77E86" w:rsidP="0036646D">
            <w:pPr>
              <w:jc w:val="both"/>
            </w:pPr>
            <w:r>
              <w:t>-Eliminar descripción sensorial no visual.</w:t>
            </w:r>
          </w:p>
          <w:p w14:paraId="51534944" w14:textId="7592B26D" w:rsidR="00BD10DE" w:rsidRDefault="00D77E86" w:rsidP="0036646D">
            <w:pPr>
              <w:jc w:val="both"/>
            </w:pPr>
            <w:r>
              <w:t>-“Traducir” a la máquina lo que es previsible que no entienda, por ejemplo: metáforas.</w:t>
            </w:r>
          </w:p>
          <w:p w14:paraId="174C7875" w14:textId="348ABC1C" w:rsidR="00D77E86" w:rsidRDefault="00D77E86" w:rsidP="0036646D">
            <w:pPr>
              <w:jc w:val="both"/>
              <w:rPr>
                <w:b/>
                <w:bCs/>
              </w:rPr>
            </w:pPr>
            <w:r>
              <w:t xml:space="preserve">- Introducir el texto resultante en la casilla: </w:t>
            </w:r>
            <w:proofErr w:type="spellStart"/>
            <w:r w:rsidRPr="00D77E86">
              <w:rPr>
                <w:b/>
                <w:bCs/>
              </w:rPr>
              <w:t>enter</w:t>
            </w:r>
            <w:proofErr w:type="spellEnd"/>
            <w:r w:rsidRPr="00D77E86">
              <w:rPr>
                <w:b/>
                <w:bCs/>
              </w:rPr>
              <w:t xml:space="preserve"> </w:t>
            </w:r>
            <w:proofErr w:type="spellStart"/>
            <w:r w:rsidRPr="00D77E86">
              <w:rPr>
                <w:b/>
                <w:bCs/>
              </w:rPr>
              <w:t>your</w:t>
            </w:r>
            <w:proofErr w:type="spellEnd"/>
            <w:r w:rsidRPr="00D77E86">
              <w:rPr>
                <w:b/>
                <w:bCs/>
              </w:rPr>
              <w:t xml:space="preserve"> </w:t>
            </w:r>
            <w:proofErr w:type="spellStart"/>
            <w:r w:rsidRPr="00D77E86">
              <w:rPr>
                <w:b/>
                <w:bCs/>
              </w:rPr>
              <w:t>prompt</w:t>
            </w:r>
            <w:proofErr w:type="spellEnd"/>
            <w:r>
              <w:rPr>
                <w:b/>
                <w:bCs/>
              </w:rPr>
              <w:t xml:space="preserve"> </w:t>
            </w:r>
            <w:r w:rsidRPr="00D77E86">
              <w:t>y pulsar en</w:t>
            </w:r>
            <w:r>
              <w:rPr>
                <w:b/>
                <w:bCs/>
              </w:rPr>
              <w:t xml:space="preserve"> </w:t>
            </w:r>
            <w:proofErr w:type="spellStart"/>
            <w:r>
              <w:rPr>
                <w:b/>
                <w:bCs/>
              </w:rPr>
              <w:t>Generate</w:t>
            </w:r>
            <w:proofErr w:type="spellEnd"/>
            <w:r>
              <w:rPr>
                <w:b/>
                <w:bCs/>
              </w:rPr>
              <w:t xml:space="preserve"> </w:t>
            </w:r>
            <w:proofErr w:type="spellStart"/>
            <w:r>
              <w:rPr>
                <w:b/>
                <w:bCs/>
              </w:rPr>
              <w:t>image</w:t>
            </w:r>
            <w:proofErr w:type="spellEnd"/>
            <w:r>
              <w:rPr>
                <w:b/>
                <w:bCs/>
              </w:rPr>
              <w:t>.</w:t>
            </w:r>
          </w:p>
          <w:p w14:paraId="495F4AD3" w14:textId="3C2D974B" w:rsidR="00680CCD" w:rsidRDefault="00680CCD" w:rsidP="0036646D">
            <w:pPr>
              <w:jc w:val="both"/>
            </w:pPr>
            <w:r>
              <w:t>- Que la máquina presta más atención a lo que hay en primer lugar e ignora parte de la información, generalmente</w:t>
            </w:r>
            <w:r w:rsidR="00B8047C">
              <w:t>,</w:t>
            </w:r>
            <w:r>
              <w:t xml:space="preserve"> la que aparece al final.</w:t>
            </w:r>
          </w:p>
          <w:p w14:paraId="75AA875D" w14:textId="77777777" w:rsidR="00680CCD" w:rsidRDefault="00680CCD" w:rsidP="00D77E86"/>
          <w:p w14:paraId="6B40B797" w14:textId="77777777" w:rsidR="00BD10DE" w:rsidRDefault="00BD10DE" w:rsidP="00BD10DE">
            <w:r>
              <w:rPr>
                <w:noProof/>
              </w:rPr>
              <w:lastRenderedPageBreak/>
              <w:drawing>
                <wp:anchor distT="0" distB="0" distL="114300" distR="114300" simplePos="0" relativeHeight="251660288" behindDoc="0" locked="0" layoutInCell="1" allowOverlap="1" wp14:anchorId="665E6A7D" wp14:editId="3620E331">
                  <wp:simplePos x="0" y="0"/>
                  <wp:positionH relativeFrom="column">
                    <wp:posOffset>574675</wp:posOffset>
                  </wp:positionH>
                  <wp:positionV relativeFrom="paragraph">
                    <wp:posOffset>1276985</wp:posOffset>
                  </wp:positionV>
                  <wp:extent cx="530225" cy="219710"/>
                  <wp:effectExtent l="0" t="0" r="3175"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 cy="219710"/>
                          </a:xfrm>
                          <a:prstGeom prst="rect">
                            <a:avLst/>
                          </a:prstGeom>
                          <a:noFill/>
                        </pic:spPr>
                      </pic:pic>
                    </a:graphicData>
                  </a:graphic>
                </wp:anchor>
              </w:drawing>
            </w:r>
            <w:r>
              <w:t xml:space="preserve">     </w:t>
            </w:r>
            <w:r>
              <w:rPr>
                <w:noProof/>
              </w:rPr>
              <w:drawing>
                <wp:inline distT="0" distB="0" distL="0" distR="0" wp14:anchorId="5934202B" wp14:editId="6854DE7C">
                  <wp:extent cx="4401185" cy="24745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1185" cy="2474595"/>
                          </a:xfrm>
                          <a:prstGeom prst="rect">
                            <a:avLst/>
                          </a:prstGeom>
                        </pic:spPr>
                      </pic:pic>
                    </a:graphicData>
                  </a:graphic>
                </wp:inline>
              </w:drawing>
            </w:r>
          </w:p>
          <w:p w14:paraId="2D76CF91" w14:textId="77777777" w:rsidR="00D77E86" w:rsidRDefault="00D77E86" w:rsidP="00BD10DE"/>
          <w:p w14:paraId="6E6B76AC" w14:textId="5A94E9A2" w:rsidR="00D77E86" w:rsidRDefault="00680CCD" w:rsidP="0036646D">
            <w:pPr>
              <w:jc w:val="both"/>
            </w:pPr>
            <w:r>
              <w:t xml:space="preserve">Cada vez genera cuatro imágenes </w:t>
            </w:r>
            <w:proofErr w:type="gramStart"/>
            <w:r>
              <w:t>distintas .</w:t>
            </w:r>
            <w:proofErr w:type="gramEnd"/>
            <w:r>
              <w:t xml:space="preserve"> Se puede repetir el proceso las veces que sea necesario hasta obtener un resultado adecuado.</w:t>
            </w:r>
          </w:p>
          <w:p w14:paraId="45FABB45" w14:textId="77777777" w:rsidR="00D77E86" w:rsidRDefault="00067D21" w:rsidP="0036646D">
            <w:pPr>
              <w:jc w:val="both"/>
            </w:pPr>
            <w:r>
              <w:t xml:space="preserve">Por ejemplo, en la descripción del jardín de </w:t>
            </w:r>
            <w:r w:rsidRPr="00067D21">
              <w:rPr>
                <w:i/>
                <w:iCs/>
              </w:rPr>
              <w:t>El gigante egoísta</w:t>
            </w:r>
            <w:r>
              <w:rPr>
                <w:i/>
                <w:iCs/>
              </w:rPr>
              <w:t xml:space="preserve"> </w:t>
            </w:r>
            <w:r w:rsidRPr="00067D21">
              <w:t>se generó la imagen de una mujer gigante</w:t>
            </w:r>
            <w:r>
              <w:t>:</w:t>
            </w:r>
          </w:p>
          <w:p w14:paraId="0B68BBDD" w14:textId="53448FD1" w:rsidR="00067D21" w:rsidRDefault="00067D21" w:rsidP="00BD10DE">
            <w:r>
              <w:rPr>
                <w:noProof/>
              </w:rPr>
              <w:drawing>
                <wp:inline distT="0" distB="0" distL="0" distR="0" wp14:anchorId="0686FCAE" wp14:editId="1A42F47E">
                  <wp:extent cx="1962785" cy="19627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785" cy="1962785"/>
                          </a:xfrm>
                          <a:prstGeom prst="rect">
                            <a:avLst/>
                          </a:prstGeom>
                          <a:noFill/>
                        </pic:spPr>
                      </pic:pic>
                    </a:graphicData>
                  </a:graphic>
                </wp:inline>
              </w:drawing>
            </w:r>
          </w:p>
          <w:p w14:paraId="716EF7C5" w14:textId="492429FE" w:rsidR="00FD35EF" w:rsidRDefault="00FD35EF" w:rsidP="00BD10DE"/>
          <w:p w14:paraId="0B6BBEA2" w14:textId="11ABF20D" w:rsidR="00FD35EF" w:rsidRDefault="00FD35EF" w:rsidP="0036646D">
            <w:pPr>
              <w:jc w:val="both"/>
            </w:pPr>
            <w:r>
              <w:t xml:space="preserve">Después de hacer más pruebas comprobé que era demasiado extensa la descripción (exceso de elementos: sustantivos), y opté por eliminar del texto la aparición del </w:t>
            </w:r>
            <w:proofErr w:type="gramStart"/>
            <w:r>
              <w:t>gigante ,</w:t>
            </w:r>
            <w:proofErr w:type="gramEnd"/>
            <w:r>
              <w:t xml:space="preserve"> antes de entregarlo a los alumnos.</w:t>
            </w:r>
          </w:p>
          <w:p w14:paraId="13EDECB7" w14:textId="77777777" w:rsidR="00067D21" w:rsidRDefault="00067D21" w:rsidP="00BD10DE"/>
          <w:p w14:paraId="7AE3EFA3" w14:textId="5B811882" w:rsidR="00067D21" w:rsidRDefault="00FD35EF" w:rsidP="00FD35EF">
            <w:r>
              <w:rPr>
                <w:noProof/>
              </w:rPr>
              <w:lastRenderedPageBreak/>
              <w:drawing>
                <wp:inline distT="0" distB="0" distL="0" distR="0" wp14:anchorId="3E9A522C" wp14:editId="7044EC7A">
                  <wp:extent cx="1836692" cy="1895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0689" cy="1899600"/>
                          </a:xfrm>
                          <a:prstGeom prst="rect">
                            <a:avLst/>
                          </a:prstGeom>
                          <a:noFill/>
                        </pic:spPr>
                      </pic:pic>
                    </a:graphicData>
                  </a:graphic>
                </wp:inline>
              </w:drawing>
            </w:r>
            <w:r>
              <w:t xml:space="preserve"> </w:t>
            </w:r>
            <w:r>
              <w:rPr>
                <w:noProof/>
              </w:rPr>
              <w:drawing>
                <wp:inline distT="0" distB="0" distL="0" distR="0" wp14:anchorId="43BCDEE4" wp14:editId="6A5BA3EB">
                  <wp:extent cx="1857375" cy="1895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895475"/>
                          </a:xfrm>
                          <a:prstGeom prst="rect">
                            <a:avLst/>
                          </a:prstGeom>
                          <a:noFill/>
                        </pic:spPr>
                      </pic:pic>
                    </a:graphicData>
                  </a:graphic>
                </wp:inline>
              </w:drawing>
            </w:r>
            <w:r>
              <w:rPr>
                <w:noProof/>
              </w:rPr>
              <w:t xml:space="preserve"> </w:t>
            </w:r>
            <w:r>
              <w:rPr>
                <w:noProof/>
              </w:rPr>
              <w:drawing>
                <wp:inline distT="0" distB="0" distL="0" distR="0" wp14:anchorId="530DCCB1" wp14:editId="555AF0F4">
                  <wp:extent cx="1717040" cy="190153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0862" cy="1916841"/>
                          </a:xfrm>
                          <a:prstGeom prst="rect">
                            <a:avLst/>
                          </a:prstGeom>
                          <a:noFill/>
                        </pic:spPr>
                      </pic:pic>
                    </a:graphicData>
                  </a:graphic>
                </wp:inline>
              </w:drawing>
            </w:r>
          </w:p>
          <w:p w14:paraId="1A5305CC" w14:textId="548EBAE1" w:rsidR="00FD35EF" w:rsidRDefault="00FD35EF" w:rsidP="00FD35EF"/>
          <w:p w14:paraId="02A4253B" w14:textId="6882450F" w:rsidR="00500044" w:rsidRDefault="00500044" w:rsidP="00FD35EF">
            <w:r>
              <w:t xml:space="preserve">También puede suceder que se elija un punto de vista no deseado. Por ejemplo, en la descripción de Vetusta de </w:t>
            </w:r>
            <w:r w:rsidRPr="00500044">
              <w:rPr>
                <w:i/>
                <w:iCs/>
              </w:rPr>
              <w:t>La Regenta</w:t>
            </w:r>
            <w:r w:rsidRPr="00500044">
              <w:t>, se centraba en la catedral y aportaba una vista aérea</w:t>
            </w:r>
          </w:p>
          <w:p w14:paraId="7BEF8795" w14:textId="24C0F711" w:rsidR="00FD35EF" w:rsidRDefault="00500044" w:rsidP="00FD35EF">
            <w:r>
              <w:rPr>
                <w:noProof/>
              </w:rPr>
              <w:drawing>
                <wp:inline distT="0" distB="0" distL="0" distR="0" wp14:anchorId="64C4C24F" wp14:editId="2ED24ADD">
                  <wp:extent cx="2228850" cy="1428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39764" r="58735" b="17935"/>
                          <a:stretch/>
                        </pic:blipFill>
                        <pic:spPr bwMode="auto">
                          <a:xfrm>
                            <a:off x="0" y="0"/>
                            <a:ext cx="222885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3722D9A5" w14:textId="77777777" w:rsidR="0017091D" w:rsidRDefault="0017091D" w:rsidP="00FD35EF"/>
          <w:p w14:paraId="7335405E" w14:textId="77777777" w:rsidR="0017091D" w:rsidRDefault="0017091D" w:rsidP="00FD35EF"/>
          <w:p w14:paraId="19D302E5" w14:textId="5CF338D4" w:rsidR="0017091D" w:rsidRDefault="0017091D" w:rsidP="00FD35EF">
            <w:r>
              <w:t xml:space="preserve">Entonces se introdujo la modificación </w:t>
            </w:r>
            <w:proofErr w:type="gramStart"/>
            <w:r>
              <w:t>“ vista</w:t>
            </w:r>
            <w:proofErr w:type="gramEnd"/>
            <w:r>
              <w:t xml:space="preserve"> terrestre”.</w:t>
            </w:r>
          </w:p>
          <w:p w14:paraId="79D7FF65" w14:textId="77777777" w:rsidR="0017091D" w:rsidRDefault="0017091D" w:rsidP="00FD35EF"/>
          <w:p w14:paraId="5D3C45D1" w14:textId="27723B2A" w:rsidR="0017091D" w:rsidRDefault="0017091D" w:rsidP="00FD35EF">
            <w:r>
              <w:rPr>
                <w:noProof/>
              </w:rPr>
              <w:drawing>
                <wp:inline distT="0" distB="0" distL="0" distR="0" wp14:anchorId="21B4F685" wp14:editId="29AA078B">
                  <wp:extent cx="3190875" cy="2933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875" cy="2933700"/>
                          </a:xfrm>
                          <a:prstGeom prst="rect">
                            <a:avLst/>
                          </a:prstGeom>
                          <a:noFill/>
                        </pic:spPr>
                      </pic:pic>
                    </a:graphicData>
                  </a:graphic>
                </wp:inline>
              </w:drawing>
            </w:r>
          </w:p>
          <w:p w14:paraId="6961FD1E" w14:textId="77777777" w:rsidR="0017091D" w:rsidRDefault="0017091D" w:rsidP="00FD35EF"/>
          <w:p w14:paraId="1D56C127" w14:textId="7AF02254" w:rsidR="00D36050" w:rsidRDefault="00D36050" w:rsidP="00FD35EF">
            <w:r>
              <w:lastRenderedPageBreak/>
              <w:t>Al añadir s:XIX, aportaba imágenes en color sepia</w:t>
            </w:r>
          </w:p>
          <w:p w14:paraId="5E442A0D" w14:textId="77777777" w:rsidR="00D36050" w:rsidRDefault="00D36050" w:rsidP="00FD35EF">
            <w:pPr>
              <w:rPr>
                <w:noProof/>
              </w:rPr>
            </w:pPr>
            <w:r>
              <w:rPr>
                <w:noProof/>
              </w:rPr>
              <w:drawing>
                <wp:inline distT="0" distB="0" distL="0" distR="0" wp14:anchorId="25FF263C" wp14:editId="673CE5B3">
                  <wp:extent cx="1857255" cy="1666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7119" cy="1675728"/>
                          </a:xfrm>
                          <a:prstGeom prst="rect">
                            <a:avLst/>
                          </a:prstGeom>
                          <a:noFill/>
                        </pic:spPr>
                      </pic:pic>
                    </a:graphicData>
                  </a:graphic>
                </wp:inline>
              </w:drawing>
            </w:r>
            <w:r>
              <w:rPr>
                <w:noProof/>
              </w:rPr>
              <w:t xml:space="preserve">    </w:t>
            </w:r>
            <w:r>
              <w:rPr>
                <w:noProof/>
              </w:rPr>
              <w:drawing>
                <wp:inline distT="0" distB="0" distL="0" distR="0" wp14:anchorId="75880F5B" wp14:editId="3D16A050">
                  <wp:extent cx="1619250" cy="1619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inline>
              </w:drawing>
            </w:r>
          </w:p>
          <w:p w14:paraId="3FD913DF" w14:textId="3966EB03" w:rsidR="0017091D" w:rsidRPr="00BD10DE" w:rsidRDefault="0017091D" w:rsidP="00FD35EF">
            <w:proofErr w:type="gramStart"/>
            <w:r>
              <w:t>Los</w:t>
            </w:r>
            <w:proofErr w:type="gramEnd"/>
            <w:r>
              <w:t xml:space="preserve"> esperado es que los alumnos vayan explorando la herramienta para llegar a estas conclusiones.</w:t>
            </w:r>
          </w:p>
        </w:tc>
      </w:tr>
      <w:tr w:rsidR="00E00D3B" w14:paraId="6681CC86" w14:textId="77777777">
        <w:trPr>
          <w:trHeight w:val="306"/>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674F411C" w14:textId="77777777" w:rsidR="00E00D3B" w:rsidRDefault="006C19F5">
            <w:bookmarkStart w:id="11" w:name="_Hlk127702512"/>
            <w:bookmarkEnd w:id="10"/>
            <w:r>
              <w:rPr>
                <w:rFonts w:ascii="Arial" w:eastAsia="Arial" w:hAnsi="Arial" w:cs="Arial"/>
                <w:b/>
                <w:color w:val="FFFFFF"/>
                <w:sz w:val="20"/>
              </w:rPr>
              <w:lastRenderedPageBreak/>
              <w:t>Reflexión y capacidad crítica</w:t>
            </w:r>
          </w:p>
        </w:tc>
      </w:tr>
      <w:tr w:rsidR="00E00D3B" w14:paraId="62068767" w14:textId="77777777">
        <w:trPr>
          <w:trHeight w:val="144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121648D9" w14:textId="77777777" w:rsidR="00672C01" w:rsidRPr="00930CF6" w:rsidRDefault="00672C01" w:rsidP="00672C01">
            <w:pPr>
              <w:rPr>
                <w:bCs/>
                <w:color w:val="auto"/>
              </w:rPr>
            </w:pPr>
            <w:r w:rsidRPr="00930CF6">
              <w:rPr>
                <w:rFonts w:ascii="Arial" w:eastAsia="Arial" w:hAnsi="Arial" w:cs="Arial"/>
                <w:bCs/>
                <w:color w:val="auto"/>
                <w:sz w:val="20"/>
              </w:rPr>
              <w:t>Contestan por escrito, en parejas, después se pondrá en común.</w:t>
            </w:r>
          </w:p>
          <w:p w14:paraId="45696D1D" w14:textId="02291DB8" w:rsidR="00E00D3B" w:rsidRDefault="00E00D3B">
            <w:pPr>
              <w:jc w:val="both"/>
              <w:rPr>
                <w:rFonts w:ascii="Arial" w:eastAsia="Arial" w:hAnsi="Arial" w:cs="Arial"/>
                <w:sz w:val="20"/>
              </w:rPr>
            </w:pPr>
          </w:p>
          <w:p w14:paraId="2918B989" w14:textId="5A2D82D8" w:rsidR="001D6797" w:rsidRDefault="001D6797">
            <w:pPr>
              <w:jc w:val="both"/>
              <w:rPr>
                <w:rFonts w:ascii="Arial" w:eastAsia="Arial" w:hAnsi="Arial" w:cs="Arial"/>
                <w:sz w:val="20"/>
              </w:rPr>
            </w:pPr>
            <w:r>
              <w:rPr>
                <w:rFonts w:ascii="Arial" w:eastAsia="Arial" w:hAnsi="Arial" w:cs="Arial"/>
                <w:sz w:val="20"/>
              </w:rPr>
              <w:t>¿Qué elementos de la descripción confunden a la máquina</w:t>
            </w:r>
            <w:r w:rsidR="00653882">
              <w:rPr>
                <w:rFonts w:ascii="Arial" w:eastAsia="Arial" w:hAnsi="Arial" w:cs="Arial"/>
                <w:sz w:val="20"/>
              </w:rPr>
              <w:t xml:space="preserve"> y por qué?</w:t>
            </w:r>
          </w:p>
          <w:p w14:paraId="4B49A33E" w14:textId="0EBDE500" w:rsidR="00A02A3E" w:rsidRDefault="00A02A3E">
            <w:pPr>
              <w:jc w:val="both"/>
              <w:rPr>
                <w:rFonts w:ascii="Arial" w:eastAsia="Arial" w:hAnsi="Arial" w:cs="Arial"/>
                <w:sz w:val="20"/>
              </w:rPr>
            </w:pPr>
            <w:r>
              <w:rPr>
                <w:rFonts w:ascii="Arial" w:eastAsia="Arial" w:hAnsi="Arial" w:cs="Arial"/>
                <w:sz w:val="20"/>
              </w:rPr>
              <w:t>¿Qué categorías gramaticales predominan en cada texto y qué efecto produce en la imagen?</w:t>
            </w:r>
            <w:r w:rsidR="00672C01">
              <w:rPr>
                <w:rFonts w:ascii="Arial" w:eastAsia="Arial" w:hAnsi="Arial" w:cs="Arial"/>
                <w:sz w:val="20"/>
              </w:rPr>
              <w:t xml:space="preserve"> </w:t>
            </w:r>
            <w:bookmarkStart w:id="12" w:name="_Hlk127702964"/>
          </w:p>
          <w:bookmarkEnd w:id="12"/>
          <w:p w14:paraId="1C902C77" w14:textId="4D3803C2" w:rsidR="00406E31" w:rsidRPr="00406E31" w:rsidRDefault="00406E31" w:rsidP="00406E31">
            <w:r>
              <w:t>¿Crees que la máquina puede percibir la belleza de las palabras y transformarla en imágenes?</w:t>
            </w:r>
          </w:p>
        </w:tc>
      </w:tr>
      <w:bookmarkEnd w:id="11"/>
      <w:tr w:rsidR="00E00D3B" w14:paraId="2ADE440D" w14:textId="77777777">
        <w:trPr>
          <w:trHeight w:val="315"/>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2F8560C5" w14:textId="77777777" w:rsidR="00E00D3B" w:rsidRDefault="006C19F5">
            <w:r>
              <w:rPr>
                <w:rFonts w:ascii="Arial" w:eastAsia="Arial" w:hAnsi="Arial" w:cs="Arial"/>
                <w:b/>
                <w:color w:val="FFFFFF"/>
                <w:sz w:val="20"/>
              </w:rPr>
              <w:t>Criterios de evaluación</w:t>
            </w:r>
          </w:p>
        </w:tc>
      </w:tr>
      <w:tr w:rsidR="00E00D3B" w14:paraId="3D412534" w14:textId="77777777">
        <w:trPr>
          <w:trHeight w:val="1218"/>
        </w:trPr>
        <w:tc>
          <w:tcPr>
            <w:tcW w:w="9400" w:type="dxa"/>
            <w:tcBorders>
              <w:top w:val="single" w:sz="8" w:space="0" w:color="000000"/>
              <w:left w:val="single" w:sz="8" w:space="0" w:color="548DD4"/>
              <w:bottom w:val="single" w:sz="8" w:space="0" w:color="000000"/>
              <w:right w:val="single" w:sz="8" w:space="0" w:color="548DD4"/>
            </w:tcBorders>
            <w:shd w:val="clear" w:color="auto" w:fill="EEECE1"/>
            <w:vAlign w:val="center"/>
          </w:tcPr>
          <w:p w14:paraId="2BE58270" w14:textId="77777777" w:rsidR="00E00D3B" w:rsidRPr="00284EF5" w:rsidRDefault="006C19F5">
            <w:pPr>
              <w:spacing w:after="211"/>
            </w:pPr>
            <w:r w:rsidRPr="00284EF5">
              <w:rPr>
                <w:rFonts w:ascii="Arial" w:eastAsia="Arial" w:hAnsi="Arial" w:cs="Arial"/>
                <w:sz w:val="20"/>
              </w:rPr>
              <w:t xml:space="preserve">Indicaciones de cómo se va a evaluar la actividad (incluyendo puntuación o </w:t>
            </w:r>
            <w:proofErr w:type="spellStart"/>
            <w:r w:rsidRPr="00284EF5">
              <w:rPr>
                <w:rFonts w:ascii="Arial" w:eastAsia="Arial" w:hAnsi="Arial" w:cs="Arial"/>
                <w:sz w:val="20"/>
              </w:rPr>
              <w:t>baremación</w:t>
            </w:r>
            <w:proofErr w:type="spellEnd"/>
            <w:r w:rsidRPr="00284EF5">
              <w:rPr>
                <w:rFonts w:ascii="Arial" w:eastAsia="Arial" w:hAnsi="Arial" w:cs="Arial"/>
                <w:sz w:val="20"/>
              </w:rPr>
              <w:t>)</w:t>
            </w:r>
          </w:p>
          <w:p w14:paraId="460AAD76" w14:textId="77777777" w:rsidR="00E00D3B" w:rsidRPr="00284EF5" w:rsidRDefault="006C19F5">
            <w:pPr>
              <w:rPr>
                <w:rFonts w:ascii="Arial" w:eastAsia="Arial" w:hAnsi="Arial" w:cs="Arial"/>
                <w:sz w:val="20"/>
              </w:rPr>
            </w:pPr>
            <w:r w:rsidRPr="00284EF5">
              <w:rPr>
                <w:rFonts w:ascii="Arial" w:eastAsia="Arial" w:hAnsi="Arial" w:cs="Arial"/>
                <w:sz w:val="20"/>
              </w:rPr>
              <w:t>Indica las competencias específicas que se desarrollan, puedes apoyarte de una rúbrica.</w:t>
            </w:r>
          </w:p>
          <w:tbl>
            <w:tblPr>
              <w:tblW w:w="0" w:type="auto"/>
              <w:tblLook w:val="0000" w:firstRow="0" w:lastRow="0" w:firstColumn="0" w:lastColumn="0" w:noHBand="0" w:noVBand="0"/>
            </w:tblPr>
            <w:tblGrid>
              <w:gridCol w:w="3391"/>
              <w:gridCol w:w="1852"/>
              <w:gridCol w:w="3915"/>
            </w:tblGrid>
            <w:tr w:rsidR="00BD2ABD" w:rsidRPr="00284EF5" w14:paraId="06C5F57E" w14:textId="77777777" w:rsidTr="00284EF5">
              <w:trPr>
                <w:trHeight w:val="313"/>
              </w:trPr>
              <w:tc>
                <w:tcPr>
                  <w:tcW w:w="3391" w:type="dxa"/>
                  <w:shd w:val="clear" w:color="auto" w:fill="auto"/>
                </w:tcPr>
                <w:p w14:paraId="5DC77D84" w14:textId="77777777" w:rsidR="00BD2ABD" w:rsidRPr="00284EF5" w:rsidRDefault="00BD2ABD" w:rsidP="00BD2ABD">
                  <w:pPr>
                    <w:pStyle w:val="Default"/>
                    <w:rPr>
                      <w:sz w:val="23"/>
                      <w:szCs w:val="23"/>
                    </w:rPr>
                  </w:pPr>
                  <w:r w:rsidRPr="00284EF5">
                    <w:rPr>
                      <w:sz w:val="23"/>
                      <w:szCs w:val="23"/>
                    </w:rPr>
                    <w:t xml:space="preserve">COMPETENCIAS ESPECÍFICAS </w:t>
                  </w:r>
                </w:p>
              </w:tc>
              <w:tc>
                <w:tcPr>
                  <w:tcW w:w="0" w:type="auto"/>
                  <w:shd w:val="clear" w:color="auto" w:fill="auto"/>
                </w:tcPr>
                <w:p w14:paraId="49271DD3" w14:textId="77777777" w:rsidR="00BD2ABD" w:rsidRPr="00284EF5" w:rsidRDefault="00BD2ABD" w:rsidP="00BD2ABD">
                  <w:pPr>
                    <w:pStyle w:val="Default"/>
                    <w:rPr>
                      <w:sz w:val="23"/>
                      <w:szCs w:val="23"/>
                    </w:rPr>
                  </w:pPr>
                  <w:r w:rsidRPr="00284EF5">
                    <w:rPr>
                      <w:sz w:val="23"/>
                      <w:szCs w:val="23"/>
                    </w:rPr>
                    <w:t xml:space="preserve">DESCRIPTORES OPERATIVOS </w:t>
                  </w:r>
                </w:p>
              </w:tc>
              <w:tc>
                <w:tcPr>
                  <w:tcW w:w="0" w:type="auto"/>
                  <w:shd w:val="clear" w:color="auto" w:fill="auto"/>
                </w:tcPr>
                <w:p w14:paraId="7CAFFE91" w14:textId="77777777" w:rsidR="00BD2ABD" w:rsidRPr="00284EF5" w:rsidRDefault="00BD2ABD" w:rsidP="00BD2ABD">
                  <w:pPr>
                    <w:pStyle w:val="Default"/>
                    <w:rPr>
                      <w:sz w:val="23"/>
                      <w:szCs w:val="23"/>
                    </w:rPr>
                  </w:pPr>
                  <w:r w:rsidRPr="00284EF5">
                    <w:rPr>
                      <w:sz w:val="23"/>
                      <w:szCs w:val="23"/>
                    </w:rPr>
                    <w:t xml:space="preserve">CRITERIOS DE EVALUACIÓN </w:t>
                  </w:r>
                </w:p>
              </w:tc>
            </w:tr>
            <w:tr w:rsidR="00BD2ABD" w:rsidRPr="00284EF5" w14:paraId="19B49DCB" w14:textId="77777777" w:rsidTr="00284EF5">
              <w:trPr>
                <w:trHeight w:val="313"/>
              </w:trPr>
              <w:tc>
                <w:tcPr>
                  <w:tcW w:w="3391" w:type="dxa"/>
                  <w:shd w:val="clear" w:color="auto" w:fill="auto"/>
                </w:tcPr>
                <w:p w14:paraId="70314987" w14:textId="77777777" w:rsidR="00BD2ABD" w:rsidRPr="00284EF5" w:rsidRDefault="00BD2ABD" w:rsidP="00BD2ABD">
                  <w:pPr>
                    <w:pStyle w:val="Default"/>
                    <w:rPr>
                      <w:sz w:val="23"/>
                      <w:szCs w:val="23"/>
                    </w:rPr>
                  </w:pPr>
                </w:p>
              </w:tc>
              <w:tc>
                <w:tcPr>
                  <w:tcW w:w="0" w:type="auto"/>
                  <w:shd w:val="clear" w:color="auto" w:fill="auto"/>
                </w:tcPr>
                <w:p w14:paraId="2DDEA9EB" w14:textId="77777777" w:rsidR="00BD2ABD" w:rsidRPr="00284EF5" w:rsidRDefault="00BD2ABD" w:rsidP="00BD2ABD">
                  <w:pPr>
                    <w:pStyle w:val="Default"/>
                    <w:rPr>
                      <w:sz w:val="23"/>
                      <w:szCs w:val="23"/>
                    </w:rPr>
                  </w:pPr>
                </w:p>
              </w:tc>
              <w:tc>
                <w:tcPr>
                  <w:tcW w:w="0" w:type="auto"/>
                  <w:shd w:val="clear" w:color="auto" w:fill="auto"/>
                </w:tcPr>
                <w:p w14:paraId="5229692C" w14:textId="77777777" w:rsidR="00BD2ABD" w:rsidRPr="00284EF5" w:rsidRDefault="00BD2ABD" w:rsidP="00BD2ABD">
                  <w:pPr>
                    <w:pStyle w:val="Default"/>
                    <w:rPr>
                      <w:sz w:val="23"/>
                      <w:szCs w:val="23"/>
                    </w:rPr>
                  </w:pPr>
                </w:p>
              </w:tc>
            </w:tr>
            <w:tr w:rsidR="00284EF5" w:rsidRPr="00284EF5" w14:paraId="46A2C449" w14:textId="77777777" w:rsidTr="00284EF5">
              <w:trPr>
                <w:trHeight w:val="313"/>
              </w:trPr>
              <w:tc>
                <w:tcPr>
                  <w:tcW w:w="3391" w:type="dxa"/>
                  <w:shd w:val="clear" w:color="auto" w:fill="auto"/>
                </w:tcPr>
                <w:p w14:paraId="271CCD4E" w14:textId="0E9661FC" w:rsidR="00BD2ABD" w:rsidRPr="00284EF5" w:rsidRDefault="00BD2ABD" w:rsidP="00B81780">
                  <w:pPr>
                    <w:pStyle w:val="Default"/>
                    <w:jc w:val="both"/>
                    <w:rPr>
                      <w:sz w:val="23"/>
                      <w:szCs w:val="23"/>
                    </w:rPr>
                  </w:pPr>
                  <w:r w:rsidRPr="00284EF5">
                    <w:rPr>
                      <w:sz w:val="23"/>
                      <w:szCs w:val="23"/>
                    </w:rPr>
                    <w:t xml:space="preserve">4. Comprender, interpretar y valorar textos escritos, con sentido crítico y diferentes propósitos de lectura, reconociendo el sentido global y las ideas principales y secundarias, identificando la intención del emisor, reflexionando sobre el contenido y la forma y evaluando su calidad y fiabilidad, para dar respuesta a necesidades e intereses comunicativos diversos y para construir conocimiento. </w:t>
                  </w:r>
                </w:p>
              </w:tc>
              <w:tc>
                <w:tcPr>
                  <w:tcW w:w="0" w:type="auto"/>
                  <w:shd w:val="clear" w:color="auto" w:fill="auto"/>
                </w:tcPr>
                <w:p w14:paraId="16FCEA74" w14:textId="73AA7D42" w:rsidR="00BD2ABD" w:rsidRPr="00284EF5" w:rsidRDefault="00BD2ABD" w:rsidP="00B81780">
                  <w:pPr>
                    <w:pStyle w:val="Default"/>
                    <w:jc w:val="both"/>
                    <w:rPr>
                      <w:sz w:val="23"/>
                      <w:szCs w:val="23"/>
                    </w:rPr>
                  </w:pPr>
                  <w:r w:rsidRPr="00284EF5">
                    <w:rPr>
                      <w:sz w:val="23"/>
                      <w:szCs w:val="23"/>
                    </w:rPr>
                    <w:t xml:space="preserve">CCL2, CCL3, CCL5, STEM4, CD1, CPSAA4, CC3 </w:t>
                  </w:r>
                </w:p>
              </w:tc>
              <w:tc>
                <w:tcPr>
                  <w:tcW w:w="0" w:type="auto"/>
                  <w:shd w:val="clear" w:color="auto" w:fill="auto"/>
                </w:tcPr>
                <w:p w14:paraId="7FBB11B2" w14:textId="77777777" w:rsidR="00BD2ABD" w:rsidRPr="00284EF5" w:rsidRDefault="00BD2ABD" w:rsidP="00B81780">
                  <w:pPr>
                    <w:pStyle w:val="Default"/>
                    <w:jc w:val="both"/>
                    <w:rPr>
                      <w:sz w:val="23"/>
                      <w:szCs w:val="23"/>
                    </w:rPr>
                  </w:pPr>
                  <w:r w:rsidRPr="00284EF5">
                    <w:rPr>
                      <w:sz w:val="23"/>
                      <w:szCs w:val="23"/>
                    </w:rPr>
                    <w:t xml:space="preserve">4.1. Comprender el sentido global, la estructura, la in-formación más relevante y la intención del emisor en textos escritos y multimodales sencillos de diferentes ámbitos que respondan a diferentes propósitos de </w:t>
                  </w:r>
                  <w:proofErr w:type="spellStart"/>
                  <w:r w:rsidRPr="00284EF5">
                    <w:rPr>
                      <w:sz w:val="23"/>
                      <w:szCs w:val="23"/>
                    </w:rPr>
                    <w:t>lec</w:t>
                  </w:r>
                  <w:proofErr w:type="spellEnd"/>
                  <w:r w:rsidRPr="00284EF5">
                    <w:rPr>
                      <w:sz w:val="23"/>
                      <w:szCs w:val="23"/>
                    </w:rPr>
                    <w:t xml:space="preserve">-tura, realizando las inferencias necesarias </w:t>
                  </w:r>
                </w:p>
              </w:tc>
            </w:tr>
            <w:tr w:rsidR="00284EF5" w:rsidRPr="00284EF5" w14:paraId="280275A1" w14:textId="77777777" w:rsidTr="00284EF5">
              <w:trPr>
                <w:trHeight w:val="313"/>
              </w:trPr>
              <w:tc>
                <w:tcPr>
                  <w:tcW w:w="3391" w:type="dxa"/>
                  <w:shd w:val="clear" w:color="auto" w:fill="auto"/>
                </w:tcPr>
                <w:p w14:paraId="124D2F30" w14:textId="52BE097F" w:rsidR="00BD2ABD" w:rsidRPr="00284EF5" w:rsidRDefault="00BD2ABD">
                  <w:pPr>
                    <w:pStyle w:val="Default"/>
                    <w:rPr>
                      <w:sz w:val="23"/>
                      <w:szCs w:val="23"/>
                    </w:rPr>
                  </w:pPr>
                </w:p>
              </w:tc>
              <w:tc>
                <w:tcPr>
                  <w:tcW w:w="0" w:type="auto"/>
                  <w:shd w:val="clear" w:color="auto" w:fill="auto"/>
                </w:tcPr>
                <w:p w14:paraId="3617EFAC" w14:textId="2E461C72" w:rsidR="00BD2ABD" w:rsidRPr="00284EF5" w:rsidRDefault="00BD2ABD">
                  <w:pPr>
                    <w:pStyle w:val="Default"/>
                    <w:rPr>
                      <w:sz w:val="23"/>
                      <w:szCs w:val="23"/>
                    </w:rPr>
                  </w:pPr>
                </w:p>
              </w:tc>
              <w:tc>
                <w:tcPr>
                  <w:tcW w:w="0" w:type="auto"/>
                  <w:shd w:val="clear" w:color="auto" w:fill="auto"/>
                </w:tcPr>
                <w:p w14:paraId="4F526BE8" w14:textId="0A8F15DB" w:rsidR="00BD2ABD" w:rsidRPr="00284EF5" w:rsidRDefault="00BD2ABD">
                  <w:pPr>
                    <w:pStyle w:val="Default"/>
                    <w:rPr>
                      <w:sz w:val="23"/>
                      <w:szCs w:val="23"/>
                    </w:rPr>
                  </w:pPr>
                </w:p>
              </w:tc>
            </w:tr>
            <w:tr w:rsidR="00284EF5" w:rsidRPr="00284EF5" w14:paraId="75D38D34" w14:textId="77777777" w:rsidTr="00284EF5">
              <w:trPr>
                <w:trHeight w:val="313"/>
              </w:trPr>
              <w:tc>
                <w:tcPr>
                  <w:tcW w:w="3391" w:type="dxa"/>
                  <w:shd w:val="clear" w:color="auto" w:fill="auto"/>
                </w:tcPr>
                <w:p w14:paraId="0E99CA6E" w14:textId="43E620D2" w:rsidR="00BD2ABD" w:rsidRPr="00284EF5" w:rsidRDefault="00BD2ABD" w:rsidP="00B81780">
                  <w:pPr>
                    <w:pStyle w:val="Default"/>
                    <w:jc w:val="both"/>
                    <w:rPr>
                      <w:sz w:val="23"/>
                      <w:szCs w:val="23"/>
                    </w:rPr>
                  </w:pPr>
                  <w:r w:rsidRPr="00284EF5">
                    <w:rPr>
                      <w:sz w:val="23"/>
                      <w:szCs w:val="23"/>
                    </w:rPr>
                    <w:t xml:space="preserve">5. Producir textos escritos y </w:t>
                  </w:r>
                  <w:proofErr w:type="spellStart"/>
                  <w:r w:rsidRPr="00284EF5">
                    <w:rPr>
                      <w:sz w:val="23"/>
                      <w:szCs w:val="23"/>
                    </w:rPr>
                    <w:t>multimoda</w:t>
                  </w:r>
                  <w:proofErr w:type="spellEnd"/>
                  <w:r w:rsidRPr="00284EF5">
                    <w:rPr>
                      <w:sz w:val="23"/>
                      <w:szCs w:val="23"/>
                    </w:rPr>
                    <w:t xml:space="preserve">-les coherentes, </w:t>
                  </w:r>
                  <w:r w:rsidRPr="00284EF5">
                    <w:rPr>
                      <w:sz w:val="23"/>
                      <w:szCs w:val="23"/>
                    </w:rPr>
                    <w:lastRenderedPageBreak/>
                    <w:t xml:space="preserve">cohesionados, adecuados y correctos, atendiendo a las convenciones propias del género discursivo elegido, para construir conocimiento y para dar respuesta de manera informada, eficaz y creativa a demandas comunicativas concretas. </w:t>
                  </w:r>
                </w:p>
              </w:tc>
              <w:tc>
                <w:tcPr>
                  <w:tcW w:w="0" w:type="auto"/>
                  <w:shd w:val="clear" w:color="auto" w:fill="auto"/>
                </w:tcPr>
                <w:p w14:paraId="3CF798B5" w14:textId="77777777" w:rsidR="00BD2ABD" w:rsidRPr="00284EF5" w:rsidRDefault="00BD2ABD" w:rsidP="00B81780">
                  <w:pPr>
                    <w:pStyle w:val="Default"/>
                    <w:jc w:val="both"/>
                    <w:rPr>
                      <w:sz w:val="23"/>
                      <w:szCs w:val="23"/>
                    </w:rPr>
                  </w:pPr>
                  <w:r w:rsidRPr="00284EF5">
                    <w:rPr>
                      <w:sz w:val="23"/>
                      <w:szCs w:val="23"/>
                    </w:rPr>
                    <w:lastRenderedPageBreak/>
                    <w:t xml:space="preserve">CCL1, CCL3, CL5, STEM1, CD2, </w:t>
                  </w:r>
                  <w:r w:rsidRPr="00284EF5">
                    <w:rPr>
                      <w:sz w:val="23"/>
                      <w:szCs w:val="23"/>
                    </w:rPr>
                    <w:lastRenderedPageBreak/>
                    <w:t xml:space="preserve">CD3, CPSAA5, CC2. </w:t>
                  </w:r>
                </w:p>
              </w:tc>
              <w:tc>
                <w:tcPr>
                  <w:tcW w:w="0" w:type="auto"/>
                  <w:shd w:val="clear" w:color="auto" w:fill="auto"/>
                </w:tcPr>
                <w:p w14:paraId="01AA1AD2" w14:textId="107D107E" w:rsidR="00BD2ABD" w:rsidRPr="00284EF5" w:rsidRDefault="00BD2ABD" w:rsidP="00B81780">
                  <w:pPr>
                    <w:pStyle w:val="Default"/>
                    <w:jc w:val="both"/>
                    <w:rPr>
                      <w:sz w:val="23"/>
                      <w:szCs w:val="23"/>
                    </w:rPr>
                  </w:pPr>
                  <w:r w:rsidRPr="00284EF5">
                    <w:rPr>
                      <w:sz w:val="23"/>
                      <w:szCs w:val="23"/>
                    </w:rPr>
                    <w:lastRenderedPageBreak/>
                    <w:t xml:space="preserve">5.1. Planificar la redacción de textos escritos y multimodales sencillos, </w:t>
                  </w:r>
                  <w:r w:rsidRPr="00284EF5">
                    <w:rPr>
                      <w:sz w:val="23"/>
                      <w:szCs w:val="23"/>
                    </w:rPr>
                    <w:lastRenderedPageBreak/>
                    <w:t xml:space="preserve">atendiendo a la situación </w:t>
                  </w:r>
                  <w:proofErr w:type="spellStart"/>
                  <w:r w:rsidRPr="00284EF5">
                    <w:rPr>
                      <w:sz w:val="23"/>
                      <w:szCs w:val="23"/>
                    </w:rPr>
                    <w:t>comuni</w:t>
                  </w:r>
                  <w:proofErr w:type="spellEnd"/>
                  <w:r w:rsidRPr="00284EF5">
                    <w:rPr>
                      <w:sz w:val="23"/>
                      <w:szCs w:val="23"/>
                    </w:rPr>
                    <w:t xml:space="preserve">-cativa, al destinatario, al propósito y al canal; redactar borradores y revisarlos para aclarar problemas con el contenido (ideas y estructura) o la forma (puntuación, ortografía, gramática y presentación), con ayuda del diálogo entre iguales e instrumentos de consulta, y presentar un texto final coherente, cohesionado y con el registro adecuado. </w:t>
                  </w:r>
                </w:p>
              </w:tc>
            </w:tr>
            <w:tr w:rsidR="00284EF5" w:rsidRPr="00284EF5" w14:paraId="24E59C1B" w14:textId="77777777" w:rsidTr="00284EF5">
              <w:trPr>
                <w:trHeight w:val="313"/>
              </w:trPr>
              <w:tc>
                <w:tcPr>
                  <w:tcW w:w="3391" w:type="dxa"/>
                  <w:shd w:val="clear" w:color="auto" w:fill="auto"/>
                </w:tcPr>
                <w:p w14:paraId="2A35444C" w14:textId="016F1553" w:rsidR="00BD2ABD" w:rsidRPr="00284EF5" w:rsidRDefault="00BD2ABD">
                  <w:pPr>
                    <w:pStyle w:val="Default"/>
                    <w:rPr>
                      <w:sz w:val="23"/>
                      <w:szCs w:val="23"/>
                    </w:rPr>
                  </w:pPr>
                </w:p>
              </w:tc>
              <w:tc>
                <w:tcPr>
                  <w:tcW w:w="0" w:type="auto"/>
                  <w:shd w:val="clear" w:color="auto" w:fill="auto"/>
                </w:tcPr>
                <w:p w14:paraId="5889F38C" w14:textId="03D0EF0A" w:rsidR="00BD2ABD" w:rsidRPr="00284EF5" w:rsidRDefault="00BD2ABD">
                  <w:pPr>
                    <w:pStyle w:val="Default"/>
                    <w:rPr>
                      <w:sz w:val="23"/>
                      <w:szCs w:val="23"/>
                    </w:rPr>
                  </w:pPr>
                </w:p>
              </w:tc>
              <w:tc>
                <w:tcPr>
                  <w:tcW w:w="0" w:type="auto"/>
                  <w:shd w:val="clear" w:color="auto" w:fill="auto"/>
                </w:tcPr>
                <w:p w14:paraId="3F5116D4" w14:textId="3C04161B" w:rsidR="00BD2ABD" w:rsidRPr="00284EF5" w:rsidRDefault="00BD2ABD">
                  <w:pPr>
                    <w:pStyle w:val="Default"/>
                    <w:rPr>
                      <w:sz w:val="23"/>
                      <w:szCs w:val="23"/>
                    </w:rPr>
                  </w:pPr>
                </w:p>
              </w:tc>
            </w:tr>
            <w:tr w:rsidR="00284EF5" w:rsidRPr="00284EF5" w14:paraId="40995BA5" w14:textId="77777777" w:rsidTr="00284EF5">
              <w:trPr>
                <w:trHeight w:val="313"/>
              </w:trPr>
              <w:tc>
                <w:tcPr>
                  <w:tcW w:w="3391" w:type="dxa"/>
                  <w:shd w:val="clear" w:color="auto" w:fill="auto"/>
                </w:tcPr>
                <w:p w14:paraId="0B180394" w14:textId="77777777" w:rsidR="00BD2ABD" w:rsidRPr="00284EF5" w:rsidRDefault="00BD2ABD" w:rsidP="00B81780">
                  <w:pPr>
                    <w:pStyle w:val="Default"/>
                    <w:jc w:val="both"/>
                    <w:rPr>
                      <w:sz w:val="23"/>
                      <w:szCs w:val="23"/>
                    </w:rPr>
                  </w:pPr>
                  <w:r w:rsidRPr="00284EF5">
                    <w:rPr>
                      <w:sz w:val="23"/>
                      <w:szCs w:val="23"/>
                    </w:rPr>
                    <w:t xml:space="preserve">8. Leer, interpretar y valorar obras o fragmentos literarios del patrimonio nacional y universal, utilizando un </w:t>
                  </w:r>
                </w:p>
                <w:p w14:paraId="2537E34B" w14:textId="6A13E464" w:rsidR="00BD2ABD" w:rsidRPr="00284EF5" w:rsidRDefault="00BD2ABD" w:rsidP="00B81780">
                  <w:pPr>
                    <w:pStyle w:val="Default"/>
                    <w:jc w:val="both"/>
                  </w:pPr>
                  <w:proofErr w:type="gramStart"/>
                  <w:r w:rsidRPr="00284EF5">
                    <w:rPr>
                      <w:sz w:val="22"/>
                      <w:szCs w:val="22"/>
                    </w:rPr>
                    <w:t>metalenguaje</w:t>
                  </w:r>
                  <w:proofErr w:type="gramEnd"/>
                  <w:r w:rsidRPr="00284EF5">
                    <w:rPr>
                      <w:sz w:val="22"/>
                      <w:szCs w:val="22"/>
                    </w:rPr>
                    <w:t xml:space="preserve"> específico y </w:t>
                  </w:r>
                  <w:proofErr w:type="spellStart"/>
                  <w:r w:rsidRPr="00284EF5">
                    <w:rPr>
                      <w:sz w:val="22"/>
                      <w:szCs w:val="22"/>
                    </w:rPr>
                    <w:t>movili-zando</w:t>
                  </w:r>
                  <w:proofErr w:type="spellEnd"/>
                  <w:r w:rsidRPr="00284EF5">
                    <w:rPr>
                      <w:sz w:val="22"/>
                      <w:szCs w:val="22"/>
                    </w:rPr>
                    <w:t xml:space="preserve"> la experiencia biográfica y los conocimientos literarios y culturales que permiten establecer vínculos entre textos diversos y con otras manifestaciones artísticas, para conformar un mapa cultural, para ensanchar las posibilidades de disfrute de la literatura y para crear textos de intención literaria. </w:t>
                  </w:r>
                </w:p>
                <w:p w14:paraId="023FE780" w14:textId="541A2C08" w:rsidR="00BD2ABD" w:rsidRPr="00284EF5" w:rsidRDefault="00BD2ABD">
                  <w:pPr>
                    <w:pStyle w:val="Default"/>
                    <w:rPr>
                      <w:sz w:val="23"/>
                      <w:szCs w:val="23"/>
                    </w:rPr>
                  </w:pPr>
                </w:p>
              </w:tc>
              <w:tc>
                <w:tcPr>
                  <w:tcW w:w="0" w:type="auto"/>
                  <w:shd w:val="clear" w:color="auto" w:fill="auto"/>
                </w:tcPr>
                <w:p w14:paraId="68A0DC69" w14:textId="77777777" w:rsidR="00BD2ABD" w:rsidRPr="00284EF5" w:rsidRDefault="00BD2ABD" w:rsidP="00B81780">
                  <w:pPr>
                    <w:pStyle w:val="Default"/>
                    <w:jc w:val="both"/>
                    <w:rPr>
                      <w:sz w:val="23"/>
                      <w:szCs w:val="23"/>
                    </w:rPr>
                  </w:pPr>
                  <w:r w:rsidRPr="00284EF5">
                    <w:rPr>
                      <w:sz w:val="23"/>
                      <w:szCs w:val="23"/>
                    </w:rPr>
                    <w:t xml:space="preserve">CCL1, CCL4, CC1, CCEC1, CCEC2, CCEC3, CCEC4 </w:t>
                  </w:r>
                </w:p>
              </w:tc>
              <w:tc>
                <w:tcPr>
                  <w:tcW w:w="0" w:type="auto"/>
                  <w:shd w:val="clear" w:color="auto" w:fill="auto"/>
                </w:tcPr>
                <w:p w14:paraId="764A174D" w14:textId="77777777" w:rsidR="00BD2ABD" w:rsidRPr="00284EF5" w:rsidRDefault="00BD2ABD" w:rsidP="00B81780">
                  <w:pPr>
                    <w:pStyle w:val="Default"/>
                    <w:jc w:val="both"/>
                    <w:rPr>
                      <w:sz w:val="23"/>
                      <w:szCs w:val="23"/>
                    </w:rPr>
                  </w:pPr>
                  <w:r w:rsidRPr="00284EF5">
                    <w:rPr>
                      <w:sz w:val="23"/>
                      <w:szCs w:val="23"/>
                    </w:rPr>
                    <w:t xml:space="preserve">8.1. Conocer las características distintivas del texto literario y los recursos literarios. </w:t>
                  </w:r>
                </w:p>
                <w:p w14:paraId="50CF417B" w14:textId="77777777" w:rsidR="00BD2ABD" w:rsidRPr="00284EF5" w:rsidRDefault="00BD2ABD" w:rsidP="00B81780">
                  <w:pPr>
                    <w:jc w:val="both"/>
                    <w:rPr>
                      <w:rFonts w:eastAsiaTheme="minorEastAsia"/>
                      <w:sz w:val="23"/>
                      <w:szCs w:val="23"/>
                    </w:rPr>
                  </w:pPr>
                </w:p>
                <w:p w14:paraId="57498AB9" w14:textId="60C7BFBF" w:rsidR="00BD2ABD" w:rsidRPr="00284EF5" w:rsidRDefault="00BD2ABD" w:rsidP="00B81780">
                  <w:pPr>
                    <w:pStyle w:val="Default"/>
                    <w:jc w:val="both"/>
                  </w:pPr>
                  <w:r w:rsidRPr="00284EF5">
                    <w:rPr>
                      <w:sz w:val="22"/>
                      <w:szCs w:val="22"/>
                    </w:rPr>
                    <w:t xml:space="preserve">8.3. Crear textos personales o colectivos con intención literaria y conciencia de estilo, en distintos soportes y con ayuda de otros lenguajes artísticos y audiovisuales, a partir de la lectura de obras o fragmentos significativos en los que se empleen las convenciones formales de los diversos géneros y estilos literarios. </w:t>
                  </w:r>
                </w:p>
                <w:p w14:paraId="7E3489DA" w14:textId="136CD25F" w:rsidR="00BD2ABD" w:rsidRPr="00284EF5" w:rsidRDefault="00BD2ABD" w:rsidP="00BD2ABD"/>
              </w:tc>
            </w:tr>
            <w:tr w:rsidR="00284EF5" w:rsidRPr="00284EF5" w14:paraId="0827DF60" w14:textId="77777777" w:rsidTr="00284EF5">
              <w:trPr>
                <w:trHeight w:val="313"/>
              </w:trPr>
              <w:tc>
                <w:tcPr>
                  <w:tcW w:w="3391" w:type="dxa"/>
                  <w:shd w:val="clear" w:color="auto" w:fill="auto"/>
                </w:tcPr>
                <w:p w14:paraId="649F64F8" w14:textId="77777777" w:rsidR="00284EF5" w:rsidRPr="00284EF5" w:rsidRDefault="00284EF5">
                  <w:pPr>
                    <w:pStyle w:val="Default"/>
                    <w:rPr>
                      <w:sz w:val="23"/>
                      <w:szCs w:val="23"/>
                    </w:rPr>
                  </w:pPr>
                </w:p>
              </w:tc>
              <w:tc>
                <w:tcPr>
                  <w:tcW w:w="0" w:type="auto"/>
                  <w:shd w:val="clear" w:color="auto" w:fill="auto"/>
                </w:tcPr>
                <w:p w14:paraId="51F176E1" w14:textId="77777777" w:rsidR="00284EF5" w:rsidRPr="00284EF5" w:rsidRDefault="00284EF5">
                  <w:pPr>
                    <w:pStyle w:val="Default"/>
                    <w:rPr>
                      <w:sz w:val="23"/>
                      <w:szCs w:val="23"/>
                    </w:rPr>
                  </w:pPr>
                </w:p>
              </w:tc>
              <w:tc>
                <w:tcPr>
                  <w:tcW w:w="0" w:type="auto"/>
                  <w:shd w:val="clear" w:color="auto" w:fill="auto"/>
                </w:tcPr>
                <w:p w14:paraId="376A6816" w14:textId="77777777" w:rsidR="00284EF5" w:rsidRPr="00284EF5" w:rsidRDefault="00284EF5">
                  <w:pPr>
                    <w:pStyle w:val="Default"/>
                    <w:rPr>
                      <w:sz w:val="23"/>
                      <w:szCs w:val="23"/>
                    </w:rPr>
                  </w:pPr>
                </w:p>
              </w:tc>
            </w:tr>
            <w:tr w:rsidR="00284EF5" w14:paraId="0E27C363" w14:textId="77777777" w:rsidTr="00284EF5">
              <w:trPr>
                <w:trHeight w:val="313"/>
              </w:trPr>
              <w:tc>
                <w:tcPr>
                  <w:tcW w:w="3391" w:type="dxa"/>
                  <w:shd w:val="clear" w:color="auto" w:fill="auto"/>
                </w:tcPr>
                <w:p w14:paraId="69FA744F" w14:textId="1380A93F" w:rsidR="00284EF5" w:rsidRPr="00284EF5" w:rsidRDefault="00284EF5">
                  <w:pPr>
                    <w:pStyle w:val="Default"/>
                    <w:rPr>
                      <w:sz w:val="23"/>
                      <w:szCs w:val="23"/>
                    </w:rPr>
                  </w:pPr>
                  <w:r w:rsidRPr="00284EF5">
                    <w:rPr>
                      <w:sz w:val="23"/>
                      <w:szCs w:val="23"/>
                    </w:rPr>
                    <w:t xml:space="preserve">9. Movilizar el conocimiento sobre la estructura de la lengua y sus usos y reflexionar de manera progresivamente autónoma sobre las elecciones </w:t>
                  </w:r>
                  <w:proofErr w:type="spellStart"/>
                  <w:r w:rsidRPr="00284EF5">
                    <w:rPr>
                      <w:sz w:val="23"/>
                      <w:szCs w:val="23"/>
                    </w:rPr>
                    <w:t>lin-güísticas</w:t>
                  </w:r>
                  <w:proofErr w:type="spellEnd"/>
                  <w:r w:rsidRPr="00284EF5">
                    <w:rPr>
                      <w:sz w:val="23"/>
                      <w:szCs w:val="23"/>
                    </w:rPr>
                    <w:t xml:space="preserve"> y discursivas, con la termino-</w:t>
                  </w:r>
                  <w:proofErr w:type="spellStart"/>
                  <w:r w:rsidRPr="00284EF5">
                    <w:rPr>
                      <w:sz w:val="23"/>
                      <w:szCs w:val="23"/>
                    </w:rPr>
                    <w:t>logía</w:t>
                  </w:r>
                  <w:proofErr w:type="spellEnd"/>
                  <w:r w:rsidRPr="00284EF5">
                    <w:rPr>
                      <w:sz w:val="23"/>
                      <w:szCs w:val="23"/>
                    </w:rPr>
                    <w:t xml:space="preserve"> adecuada, para desarrollar la conciencia lingüística, para aumentar el repertorio comunicativo y para mejorar las destrezas tanto de </w:t>
                  </w:r>
                  <w:proofErr w:type="spellStart"/>
                  <w:r w:rsidRPr="00284EF5">
                    <w:rPr>
                      <w:sz w:val="23"/>
                      <w:szCs w:val="23"/>
                    </w:rPr>
                    <w:t>produc-ción</w:t>
                  </w:r>
                  <w:proofErr w:type="spellEnd"/>
                  <w:r w:rsidRPr="00284EF5">
                    <w:rPr>
                      <w:sz w:val="23"/>
                      <w:szCs w:val="23"/>
                    </w:rPr>
                    <w:t xml:space="preserve"> oral y escrita como de compren-</w:t>
                  </w:r>
                  <w:proofErr w:type="spellStart"/>
                  <w:r w:rsidRPr="00284EF5">
                    <w:rPr>
                      <w:sz w:val="23"/>
                      <w:szCs w:val="23"/>
                    </w:rPr>
                    <w:t>sión</w:t>
                  </w:r>
                  <w:proofErr w:type="spellEnd"/>
                  <w:r w:rsidRPr="00284EF5">
                    <w:rPr>
                      <w:sz w:val="23"/>
                      <w:szCs w:val="23"/>
                    </w:rPr>
                    <w:t xml:space="preserve"> e interpretación crítica. </w:t>
                  </w:r>
                </w:p>
              </w:tc>
              <w:tc>
                <w:tcPr>
                  <w:tcW w:w="0" w:type="auto"/>
                  <w:shd w:val="clear" w:color="auto" w:fill="auto"/>
                </w:tcPr>
                <w:p w14:paraId="484CEC97" w14:textId="77777777" w:rsidR="00284EF5" w:rsidRPr="00284EF5" w:rsidRDefault="00284EF5" w:rsidP="00B81780">
                  <w:pPr>
                    <w:pStyle w:val="Default"/>
                    <w:jc w:val="both"/>
                    <w:rPr>
                      <w:sz w:val="23"/>
                      <w:szCs w:val="23"/>
                    </w:rPr>
                  </w:pPr>
                  <w:r w:rsidRPr="00284EF5">
                    <w:rPr>
                      <w:sz w:val="23"/>
                      <w:szCs w:val="23"/>
                    </w:rPr>
                    <w:t xml:space="preserve">CCL1, CCL2, CP2, STEM1, STEM2, CPSAA5 </w:t>
                  </w:r>
                </w:p>
              </w:tc>
              <w:tc>
                <w:tcPr>
                  <w:tcW w:w="0" w:type="auto"/>
                  <w:shd w:val="clear" w:color="auto" w:fill="auto"/>
                </w:tcPr>
                <w:p w14:paraId="4A1D3A4A" w14:textId="28EE5C42" w:rsidR="00284EF5" w:rsidRPr="00284EF5" w:rsidRDefault="00284EF5">
                  <w:pPr>
                    <w:pStyle w:val="Default"/>
                    <w:rPr>
                      <w:sz w:val="23"/>
                      <w:szCs w:val="23"/>
                    </w:rPr>
                  </w:pPr>
                  <w:r w:rsidRPr="00284EF5">
                    <w:rPr>
                      <w:sz w:val="23"/>
                      <w:szCs w:val="23"/>
                    </w:rPr>
                    <w:t xml:space="preserve">9.1. Revisar los textos propios de manera guiada y hacer propuestas de mejora argumentando los cambios, e identificar y subsanar algunos problemas de </w:t>
                  </w:r>
                  <w:proofErr w:type="spellStart"/>
                  <w:r w:rsidRPr="00284EF5">
                    <w:rPr>
                      <w:sz w:val="23"/>
                      <w:szCs w:val="23"/>
                    </w:rPr>
                    <w:t>com</w:t>
                  </w:r>
                  <w:proofErr w:type="spellEnd"/>
                  <w:r w:rsidRPr="00284EF5">
                    <w:rPr>
                      <w:sz w:val="23"/>
                      <w:szCs w:val="23"/>
                    </w:rPr>
                    <w:t xml:space="preserve">-prensión lectora utilizando los conocimientos </w:t>
                  </w:r>
                  <w:proofErr w:type="spellStart"/>
                  <w:r w:rsidRPr="00284EF5">
                    <w:rPr>
                      <w:sz w:val="23"/>
                      <w:szCs w:val="23"/>
                    </w:rPr>
                    <w:t>explíci</w:t>
                  </w:r>
                  <w:proofErr w:type="spellEnd"/>
                  <w:r w:rsidRPr="00284EF5">
                    <w:rPr>
                      <w:sz w:val="23"/>
                      <w:szCs w:val="23"/>
                    </w:rPr>
                    <w:t xml:space="preserve">-tos sobre la lengua y su uso. </w:t>
                  </w:r>
                </w:p>
                <w:p w14:paraId="5E521620" w14:textId="77777777" w:rsidR="00284EF5" w:rsidRPr="00284EF5" w:rsidRDefault="00284EF5">
                  <w:pPr>
                    <w:pStyle w:val="Default"/>
                    <w:rPr>
                      <w:sz w:val="23"/>
                      <w:szCs w:val="23"/>
                    </w:rPr>
                  </w:pPr>
                  <w:r w:rsidRPr="00284EF5">
                    <w:rPr>
                      <w:sz w:val="23"/>
                      <w:szCs w:val="23"/>
                    </w:rPr>
                    <w:t xml:space="preserve">9.2. Identificar y distinguir las categorías gramaticales de las palabras variables e invariables. </w:t>
                  </w:r>
                </w:p>
              </w:tc>
            </w:tr>
          </w:tbl>
          <w:p w14:paraId="1EC9C2C1" w14:textId="5F89D704" w:rsidR="00BD2ABD" w:rsidRPr="00284EF5" w:rsidRDefault="00BD2ABD"/>
        </w:tc>
      </w:tr>
      <w:tr w:rsidR="00E00D3B" w14:paraId="4D213C7C" w14:textId="77777777">
        <w:trPr>
          <w:trHeight w:val="304"/>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073D137C" w14:textId="4B420277" w:rsidR="00AC2019" w:rsidRPr="00AC2019" w:rsidRDefault="006C19F5">
            <w:pPr>
              <w:rPr>
                <w:rFonts w:ascii="Arial" w:eastAsia="Arial" w:hAnsi="Arial" w:cs="Arial"/>
                <w:b/>
                <w:color w:val="FFFFFF"/>
                <w:sz w:val="20"/>
              </w:rPr>
            </w:pPr>
            <w:r>
              <w:rPr>
                <w:rFonts w:ascii="Arial" w:eastAsia="Arial" w:hAnsi="Arial" w:cs="Arial"/>
                <w:b/>
                <w:color w:val="FFFFFF"/>
                <w:sz w:val="20"/>
              </w:rPr>
              <w:lastRenderedPageBreak/>
              <w:t>Materiales y licencia</w:t>
            </w:r>
          </w:p>
        </w:tc>
      </w:tr>
      <w:tr w:rsidR="00E00D3B" w14:paraId="30FC9002" w14:textId="77777777" w:rsidTr="00AC2019">
        <w:trPr>
          <w:trHeight w:val="1454"/>
        </w:trPr>
        <w:tc>
          <w:tcPr>
            <w:tcW w:w="9400" w:type="dxa"/>
            <w:tcBorders>
              <w:top w:val="single" w:sz="8" w:space="0" w:color="000000"/>
              <w:left w:val="single" w:sz="8" w:space="0" w:color="548DD4"/>
              <w:bottom w:val="single" w:sz="8" w:space="0" w:color="000000"/>
              <w:right w:val="single" w:sz="8" w:space="0" w:color="548DD4"/>
            </w:tcBorders>
            <w:shd w:val="clear" w:color="auto" w:fill="auto"/>
            <w:vAlign w:val="center"/>
          </w:tcPr>
          <w:p w14:paraId="0259F8DF" w14:textId="77777777" w:rsidR="008F3D31" w:rsidRDefault="008F3D31" w:rsidP="00B81780">
            <w:pPr>
              <w:jc w:val="both"/>
              <w:rPr>
                <w:rFonts w:ascii="Arial" w:eastAsia="Arial" w:hAnsi="Arial" w:cs="Arial"/>
                <w:sz w:val="20"/>
              </w:rPr>
            </w:pPr>
          </w:p>
          <w:p w14:paraId="633FD550" w14:textId="77777777" w:rsidR="008F3D31" w:rsidRPr="002639F9" w:rsidRDefault="008F3D31" w:rsidP="008F3D31">
            <w:pPr>
              <w:jc w:val="both"/>
              <w:rPr>
                <w:b/>
                <w:bCs/>
              </w:rPr>
            </w:pPr>
            <w:r w:rsidRPr="002639F9">
              <w:rPr>
                <w:b/>
                <w:bCs/>
              </w:rPr>
              <w:t>ANEXO I</w:t>
            </w:r>
          </w:p>
          <w:p w14:paraId="22E7580C" w14:textId="77777777" w:rsidR="008F3D31" w:rsidRPr="00C26EBA" w:rsidRDefault="008F3D31" w:rsidP="008F3D31">
            <w:pPr>
              <w:jc w:val="both"/>
              <w:rPr>
                <w:rFonts w:ascii="Arial" w:hAnsi="Arial" w:cs="Arial"/>
                <w:sz w:val="20"/>
                <w:szCs w:val="20"/>
              </w:rPr>
            </w:pPr>
            <w:r w:rsidRPr="00C26EBA">
              <w:rPr>
                <w:rFonts w:ascii="Arial" w:hAnsi="Arial" w:cs="Arial"/>
                <w:sz w:val="20"/>
                <w:szCs w:val="20"/>
              </w:rPr>
              <w:t>Textos propuestos:</w:t>
            </w:r>
          </w:p>
          <w:p w14:paraId="2029931C" w14:textId="77777777" w:rsidR="008F3D31" w:rsidRPr="00C26EBA" w:rsidRDefault="008F3D31" w:rsidP="008F3D31">
            <w:pPr>
              <w:jc w:val="both"/>
              <w:rPr>
                <w:rFonts w:ascii="Arial" w:hAnsi="Arial" w:cs="Arial"/>
                <w:b/>
                <w:bCs/>
                <w:sz w:val="20"/>
                <w:szCs w:val="20"/>
              </w:rPr>
            </w:pPr>
            <w:r w:rsidRPr="00C26EBA">
              <w:rPr>
                <w:rFonts w:ascii="Arial" w:hAnsi="Arial" w:cs="Arial"/>
                <w:b/>
                <w:bCs/>
                <w:sz w:val="20"/>
                <w:szCs w:val="20"/>
              </w:rPr>
              <w:t>El sombrero de tres picos</w:t>
            </w:r>
            <w:r>
              <w:rPr>
                <w:rFonts w:ascii="Arial" w:hAnsi="Arial" w:cs="Arial"/>
                <w:b/>
                <w:bCs/>
                <w:sz w:val="20"/>
                <w:szCs w:val="20"/>
              </w:rPr>
              <w:t xml:space="preserve">. </w:t>
            </w:r>
            <w:r w:rsidRPr="00C26EBA">
              <w:rPr>
                <w:rFonts w:ascii="Arial" w:hAnsi="Arial" w:cs="Arial"/>
                <w:b/>
                <w:bCs/>
                <w:sz w:val="20"/>
                <w:szCs w:val="20"/>
              </w:rPr>
              <w:t>P.A. de Alarcón</w:t>
            </w:r>
          </w:p>
          <w:p w14:paraId="75FD6F56" w14:textId="77777777" w:rsidR="008F3D31" w:rsidRPr="00C26EBA" w:rsidRDefault="008F3D31" w:rsidP="008F3D31">
            <w:pPr>
              <w:jc w:val="both"/>
              <w:rPr>
                <w:rFonts w:ascii="Arial" w:hAnsi="Arial" w:cs="Arial"/>
                <w:sz w:val="20"/>
                <w:szCs w:val="20"/>
              </w:rPr>
            </w:pPr>
            <w:r w:rsidRPr="00C26EBA">
              <w:rPr>
                <w:rFonts w:ascii="Arial" w:hAnsi="Arial" w:cs="Arial"/>
                <w:sz w:val="20"/>
                <w:szCs w:val="20"/>
              </w:rPr>
              <w:t xml:space="preserve"> El tío Lucas era más feo que Picio. Lo había sido toda su vida, y ya tenía cerca de cuarenta años. Sin embargo, pocos hombres tan simpáticos y agradables </w:t>
            </w:r>
            <w:proofErr w:type="gramStart"/>
            <w:r w:rsidRPr="00C26EBA">
              <w:rPr>
                <w:rFonts w:ascii="Arial" w:hAnsi="Arial" w:cs="Arial"/>
                <w:sz w:val="20"/>
                <w:szCs w:val="20"/>
              </w:rPr>
              <w:t>habrá</w:t>
            </w:r>
            <w:proofErr w:type="gramEnd"/>
            <w:r w:rsidRPr="00C26EBA">
              <w:rPr>
                <w:rFonts w:ascii="Arial" w:hAnsi="Arial" w:cs="Arial"/>
                <w:sz w:val="20"/>
                <w:szCs w:val="20"/>
              </w:rPr>
              <w:t xml:space="preserve"> echado Dios al mundo. Lucas era en aquel entonces, y seguía siendo en la fecha a que nos referimos, de pequeña estatura -a lo menos en relación con su mujer-, un poco cargado de espaldas, muy moreno, barbilampiño, narigón, orejudo y picado de viruelas. En cambio, su boca era regular y su dentadura inmejorable. </w:t>
            </w:r>
            <w:proofErr w:type="spellStart"/>
            <w:r w:rsidRPr="00C26EBA">
              <w:rPr>
                <w:rFonts w:ascii="Arial" w:hAnsi="Arial" w:cs="Arial"/>
                <w:sz w:val="20"/>
                <w:szCs w:val="20"/>
              </w:rPr>
              <w:t>Dijérase</w:t>
            </w:r>
            <w:proofErr w:type="spellEnd"/>
            <w:r w:rsidRPr="00C26EBA">
              <w:rPr>
                <w:rFonts w:ascii="Arial" w:hAnsi="Arial" w:cs="Arial"/>
                <w:sz w:val="20"/>
                <w:szCs w:val="20"/>
              </w:rPr>
              <w:t xml:space="preserve"> que sólo la corteza de aquel hombre era tosca y fea; que tan pronto como empezaba a penetrarse dentro de él aparecían sus perfecciones, y que estas perfecciones principiaban en los dientes. Luego venía la voz, vibrante, elástica, atractiva, varonil y grave algunas veces, dulce y melosa cuando pedía algo, y siempre difícil de resistir. Llegaba después lo que aquella voz decía: todo oportuno, discreto, ingenioso, persuasivo... Y, por último, en el alma del tío Lucas había valor, lealtad, honradez, sentido común, deseo de saber y conocimientos instintivos o empíricos de muchas cosas, profundo desdén a los necios, cualquiera que fuese su categoría social, y cierto espíritu de ironía, de burla y de sarcasmo, que le hacían pasar, a los ojos del Académico, por un D. Francisco de Quevedo en bruto. Tal era por dentro y por fuera el tío Lucas.</w:t>
            </w:r>
          </w:p>
          <w:p w14:paraId="16A5321A" w14:textId="77777777" w:rsidR="008F3D31" w:rsidRPr="00C26EBA" w:rsidRDefault="008F3D31" w:rsidP="008F3D31">
            <w:pPr>
              <w:jc w:val="both"/>
              <w:rPr>
                <w:rFonts w:ascii="Arial" w:hAnsi="Arial" w:cs="Arial"/>
                <w:sz w:val="20"/>
                <w:szCs w:val="20"/>
              </w:rPr>
            </w:pPr>
          </w:p>
          <w:p w14:paraId="5A7FCCA9" w14:textId="77777777" w:rsidR="008F3D31" w:rsidRPr="00C26EBA" w:rsidRDefault="008F3D31" w:rsidP="008F3D31">
            <w:pPr>
              <w:jc w:val="both"/>
              <w:rPr>
                <w:rFonts w:ascii="Arial" w:hAnsi="Arial" w:cs="Arial"/>
                <w:b/>
                <w:bCs/>
                <w:sz w:val="20"/>
                <w:szCs w:val="20"/>
              </w:rPr>
            </w:pPr>
            <w:r w:rsidRPr="00C26EBA">
              <w:rPr>
                <w:rFonts w:ascii="Arial" w:hAnsi="Arial" w:cs="Arial"/>
                <w:b/>
                <w:bCs/>
                <w:sz w:val="20"/>
                <w:szCs w:val="20"/>
              </w:rPr>
              <w:t>Harry Potter y la Piedra Filosofal</w:t>
            </w:r>
            <w:r>
              <w:rPr>
                <w:rFonts w:ascii="Arial" w:hAnsi="Arial" w:cs="Arial"/>
                <w:b/>
                <w:bCs/>
                <w:sz w:val="20"/>
                <w:szCs w:val="20"/>
              </w:rPr>
              <w:t>.</w:t>
            </w:r>
            <w:r w:rsidRPr="00C26EBA">
              <w:rPr>
                <w:rFonts w:ascii="Arial" w:hAnsi="Arial" w:cs="Arial"/>
                <w:b/>
                <w:bCs/>
                <w:sz w:val="20"/>
                <w:szCs w:val="20"/>
              </w:rPr>
              <w:t xml:space="preserve"> J. K. </w:t>
            </w:r>
            <w:proofErr w:type="spellStart"/>
            <w:r w:rsidRPr="00C26EBA">
              <w:rPr>
                <w:rFonts w:ascii="Arial" w:hAnsi="Arial" w:cs="Arial"/>
                <w:b/>
                <w:bCs/>
                <w:sz w:val="20"/>
                <w:szCs w:val="20"/>
              </w:rPr>
              <w:t>Rowling</w:t>
            </w:r>
            <w:proofErr w:type="spellEnd"/>
            <w:r w:rsidRPr="00C26EBA">
              <w:rPr>
                <w:rFonts w:ascii="Arial" w:hAnsi="Arial" w:cs="Arial"/>
                <w:b/>
                <w:bCs/>
                <w:sz w:val="20"/>
                <w:szCs w:val="20"/>
              </w:rPr>
              <w:t xml:space="preserve"> </w:t>
            </w:r>
          </w:p>
          <w:p w14:paraId="73DB5897" w14:textId="77777777" w:rsidR="008F3D31" w:rsidRPr="00C26EBA" w:rsidRDefault="008F3D31" w:rsidP="008F3D31">
            <w:pPr>
              <w:jc w:val="both"/>
              <w:rPr>
                <w:rFonts w:ascii="Arial" w:hAnsi="Arial" w:cs="Arial"/>
                <w:sz w:val="20"/>
                <w:szCs w:val="20"/>
              </w:rPr>
            </w:pPr>
            <w:r w:rsidRPr="00C26EBA">
              <w:rPr>
                <w:rFonts w:ascii="Arial" w:hAnsi="Arial" w:cs="Arial"/>
                <w:sz w:val="20"/>
                <w:szCs w:val="20"/>
              </w:rPr>
              <w:t xml:space="preserve">… Harry había sido siempre flaco y muy bajo para su edad. Además, parecía más pequeño y enjuto de lo que realmente era, porque toda la ropa que llevaba eran prendas viejas de </w:t>
            </w:r>
            <w:proofErr w:type="spellStart"/>
            <w:r w:rsidRPr="00C26EBA">
              <w:rPr>
                <w:rFonts w:ascii="Arial" w:hAnsi="Arial" w:cs="Arial"/>
                <w:sz w:val="20"/>
                <w:szCs w:val="20"/>
              </w:rPr>
              <w:t>Dudley</w:t>
            </w:r>
            <w:proofErr w:type="spellEnd"/>
            <w:r w:rsidRPr="00C26EBA">
              <w:rPr>
                <w:rFonts w:ascii="Arial" w:hAnsi="Arial" w:cs="Arial"/>
                <w:sz w:val="20"/>
                <w:szCs w:val="20"/>
              </w:rPr>
              <w:t xml:space="preserve">, y su primo era cuatro veces más grande que él. Harry tenía un rostro delgado, rodillas huesudas, pelo negro y ojos de color verde brillante. Llevaba gafas redondas siempre pegadas con cinta adhesiva, consecuencia de todas las veces que </w:t>
            </w:r>
            <w:proofErr w:type="spellStart"/>
            <w:r w:rsidRPr="00C26EBA">
              <w:rPr>
                <w:rFonts w:ascii="Arial" w:hAnsi="Arial" w:cs="Arial"/>
                <w:sz w:val="20"/>
                <w:szCs w:val="20"/>
              </w:rPr>
              <w:t>Dudley</w:t>
            </w:r>
            <w:proofErr w:type="spellEnd"/>
            <w:r w:rsidRPr="00C26EBA">
              <w:rPr>
                <w:rFonts w:ascii="Arial" w:hAnsi="Arial" w:cs="Arial"/>
                <w:sz w:val="20"/>
                <w:szCs w:val="20"/>
              </w:rPr>
              <w:t xml:space="preserve"> le había pegado en la nariz. La única cosa que a Harry le gustaba de su apariencia era aquella pequeña cicatriz en la frente, con la forma de un relámpago. La tenía desde que podía acordarse, y lo primero que recordaba haber preguntado a su tía Petunia era cómo se la había hecho.</w:t>
            </w:r>
          </w:p>
          <w:p w14:paraId="40E299F5" w14:textId="77777777" w:rsidR="008F3D31" w:rsidRPr="00C26EBA" w:rsidRDefault="008F3D31" w:rsidP="008F3D31">
            <w:pPr>
              <w:jc w:val="both"/>
              <w:rPr>
                <w:rFonts w:ascii="Arial" w:hAnsi="Arial" w:cs="Arial"/>
                <w:sz w:val="20"/>
                <w:szCs w:val="20"/>
              </w:rPr>
            </w:pPr>
          </w:p>
          <w:p w14:paraId="503924A5" w14:textId="77777777" w:rsidR="008F3D31" w:rsidRPr="00C26EBA" w:rsidRDefault="008F3D31" w:rsidP="008F3D31">
            <w:pPr>
              <w:jc w:val="both"/>
              <w:rPr>
                <w:rFonts w:ascii="Arial" w:hAnsi="Arial" w:cs="Arial"/>
                <w:b/>
                <w:bCs/>
                <w:sz w:val="20"/>
                <w:szCs w:val="20"/>
              </w:rPr>
            </w:pPr>
            <w:r w:rsidRPr="00C26EBA">
              <w:rPr>
                <w:rFonts w:ascii="Arial" w:hAnsi="Arial" w:cs="Arial"/>
                <w:b/>
                <w:bCs/>
                <w:sz w:val="20"/>
                <w:szCs w:val="20"/>
              </w:rPr>
              <w:t>P</w:t>
            </w:r>
            <w:r>
              <w:rPr>
                <w:rFonts w:ascii="Arial" w:hAnsi="Arial" w:cs="Arial"/>
                <w:b/>
                <w:bCs/>
                <w:sz w:val="20"/>
                <w:szCs w:val="20"/>
              </w:rPr>
              <w:t xml:space="preserve">latero y yo. </w:t>
            </w:r>
            <w:r w:rsidRPr="00C26EBA">
              <w:rPr>
                <w:rFonts w:ascii="Arial" w:hAnsi="Arial" w:cs="Arial"/>
                <w:b/>
                <w:bCs/>
                <w:sz w:val="20"/>
                <w:szCs w:val="20"/>
              </w:rPr>
              <w:t>Juan Ramón Jiménez</w:t>
            </w:r>
          </w:p>
          <w:p w14:paraId="3B3FA336" w14:textId="77777777" w:rsidR="008F3D31" w:rsidRPr="00C26EBA" w:rsidRDefault="008F3D31" w:rsidP="008F3D31">
            <w:pPr>
              <w:jc w:val="both"/>
              <w:rPr>
                <w:rFonts w:ascii="Arial" w:hAnsi="Arial" w:cs="Arial"/>
                <w:sz w:val="20"/>
                <w:szCs w:val="20"/>
              </w:rPr>
            </w:pPr>
            <w:r w:rsidRPr="00C26EBA">
              <w:rPr>
                <w:rFonts w:ascii="Arial" w:hAnsi="Arial" w:cs="Arial"/>
                <w:sz w:val="20"/>
                <w:szCs w:val="20"/>
              </w:rPr>
              <w:t>Platero es pequeño, peludo, suave; tan blando por fuera, que se diría todo de algodón, que no lleva huesos. Sólo los espejos azabache de sus ojos son duros cual dos escarabajos de cristal negro. Come cuanto le doy. Le gustan las naranjas, mandarinas, las uvas moscateles, todas de ámbar, los higos morados, con su cristalina gotita de miel… Es tierno y mimoso igual que un niño, que una niña…; pero fuerte y seco por dentro, como de piedra. Cuando paso sobre él, los domingos, por las últimas callejas del pueblo, los hombres del campo, vestidos de limpio y despaciosos, se quedan mirándolo.</w:t>
            </w:r>
          </w:p>
          <w:p w14:paraId="13651D38" w14:textId="77777777" w:rsidR="008F3D31" w:rsidRPr="00C26EBA" w:rsidRDefault="008F3D31" w:rsidP="008F3D31">
            <w:pPr>
              <w:jc w:val="both"/>
              <w:rPr>
                <w:rFonts w:ascii="Arial" w:hAnsi="Arial" w:cs="Arial"/>
                <w:sz w:val="20"/>
                <w:szCs w:val="20"/>
              </w:rPr>
            </w:pPr>
          </w:p>
          <w:p w14:paraId="291EB594" w14:textId="77777777" w:rsidR="008F3D31" w:rsidRPr="00B91CAF" w:rsidRDefault="008F3D31" w:rsidP="008F3D31">
            <w:pPr>
              <w:jc w:val="both"/>
              <w:rPr>
                <w:b/>
                <w:bCs/>
              </w:rPr>
            </w:pPr>
            <w:r w:rsidRPr="00B91CAF">
              <w:rPr>
                <w:b/>
                <w:bCs/>
              </w:rPr>
              <w:t>El gigante egoísta</w:t>
            </w:r>
            <w:r>
              <w:rPr>
                <w:b/>
                <w:bCs/>
              </w:rPr>
              <w:t>.</w:t>
            </w:r>
            <w:r w:rsidRPr="00240A36">
              <w:rPr>
                <w:rFonts w:ascii="Arial" w:hAnsi="Arial" w:cs="Arial"/>
                <w:b/>
                <w:bCs/>
                <w:sz w:val="20"/>
                <w:szCs w:val="20"/>
              </w:rPr>
              <w:t xml:space="preserve"> Oscar Wilde</w:t>
            </w:r>
          </w:p>
          <w:p w14:paraId="1A28A624" w14:textId="77777777" w:rsidR="008F3D31" w:rsidRPr="00240A36" w:rsidRDefault="008F3D31" w:rsidP="008F3D31">
            <w:pPr>
              <w:jc w:val="both"/>
              <w:rPr>
                <w:rFonts w:ascii="Arial" w:hAnsi="Arial" w:cs="Arial"/>
                <w:sz w:val="20"/>
                <w:szCs w:val="20"/>
              </w:rPr>
            </w:pPr>
            <w:r w:rsidRPr="00240A36">
              <w:rPr>
                <w:rFonts w:ascii="Arial" w:hAnsi="Arial" w:cs="Arial"/>
                <w:sz w:val="20"/>
                <w:szCs w:val="20"/>
              </w:rPr>
              <w:t>Cada tarde, a la salida de la escuela, los niños se iban a jugar al jardín del Gigante. Era un jardín amplio y hermoso, con arbustos de flores y cubierto de césped verde y suave. Por aquí y por allá, entre la hierba, se abrían flores luminosas como estrellas, y había doce albaricoqueros que durante la primavera se cubrían con delicadas flores color rosa y nácar, y al llegar el otoño se cargaban de ricos frutos aterciopelados. Los pájaros se demoraban en el ramaje de los árboles, y cantaban con tanta dulzura que los niños dejaban de jugar para escuchar sus trinos. -¡Qué felices somos aquí! -se decían unos a otros.</w:t>
            </w:r>
          </w:p>
          <w:p w14:paraId="247A6F79" w14:textId="77777777" w:rsidR="008F3D31" w:rsidRPr="00240A36" w:rsidRDefault="008F3D31" w:rsidP="008F3D31">
            <w:pPr>
              <w:jc w:val="both"/>
              <w:rPr>
                <w:rFonts w:ascii="Arial" w:hAnsi="Arial" w:cs="Arial"/>
                <w:b/>
                <w:bCs/>
                <w:sz w:val="20"/>
                <w:szCs w:val="20"/>
              </w:rPr>
            </w:pPr>
            <w:r w:rsidRPr="00240A36">
              <w:rPr>
                <w:rFonts w:ascii="Arial" w:hAnsi="Arial" w:cs="Arial"/>
                <w:b/>
                <w:bCs/>
                <w:sz w:val="20"/>
                <w:szCs w:val="20"/>
              </w:rPr>
              <w:t>El mago de Oz</w:t>
            </w:r>
            <w:r>
              <w:rPr>
                <w:rFonts w:ascii="Arial" w:hAnsi="Arial" w:cs="Arial"/>
                <w:b/>
                <w:bCs/>
                <w:sz w:val="20"/>
                <w:szCs w:val="20"/>
              </w:rPr>
              <w:t xml:space="preserve">. </w:t>
            </w:r>
            <w:r w:rsidRPr="00240A36">
              <w:rPr>
                <w:rFonts w:ascii="Arial" w:hAnsi="Arial" w:cs="Arial"/>
                <w:b/>
                <w:bCs/>
                <w:sz w:val="20"/>
                <w:szCs w:val="20"/>
              </w:rPr>
              <w:t xml:space="preserve">L. Frank </w:t>
            </w:r>
            <w:proofErr w:type="spellStart"/>
            <w:r w:rsidRPr="00240A36">
              <w:rPr>
                <w:rFonts w:ascii="Arial" w:hAnsi="Arial" w:cs="Arial"/>
                <w:b/>
                <w:bCs/>
                <w:sz w:val="20"/>
                <w:szCs w:val="20"/>
              </w:rPr>
              <w:t>Baum</w:t>
            </w:r>
            <w:proofErr w:type="spellEnd"/>
          </w:p>
          <w:p w14:paraId="081337DF" w14:textId="77777777" w:rsidR="008F3D31" w:rsidRPr="00240A36" w:rsidRDefault="008F3D31" w:rsidP="008F3D31">
            <w:pPr>
              <w:jc w:val="both"/>
              <w:rPr>
                <w:rFonts w:ascii="Arial" w:hAnsi="Arial" w:cs="Arial"/>
                <w:sz w:val="20"/>
                <w:szCs w:val="20"/>
              </w:rPr>
            </w:pPr>
            <w:r w:rsidRPr="00240A36">
              <w:rPr>
                <w:rFonts w:ascii="Arial" w:hAnsi="Arial" w:cs="Arial"/>
                <w:sz w:val="20"/>
                <w:szCs w:val="20"/>
              </w:rPr>
              <w:t xml:space="preserve">¿Quiénes son los </w:t>
            </w:r>
            <w:proofErr w:type="spellStart"/>
            <w:r w:rsidRPr="00240A36">
              <w:rPr>
                <w:rFonts w:ascii="Arial" w:hAnsi="Arial" w:cs="Arial"/>
                <w:sz w:val="20"/>
                <w:szCs w:val="20"/>
              </w:rPr>
              <w:t>munchkins</w:t>
            </w:r>
            <w:proofErr w:type="spellEnd"/>
            <w:r w:rsidRPr="00240A36">
              <w:rPr>
                <w:rFonts w:ascii="Arial" w:hAnsi="Arial" w:cs="Arial"/>
                <w:sz w:val="20"/>
                <w:szCs w:val="20"/>
              </w:rPr>
              <w:t xml:space="preserve">? –inquirió </w:t>
            </w:r>
            <w:proofErr w:type="spellStart"/>
            <w:r w:rsidRPr="00240A36">
              <w:rPr>
                <w:rFonts w:ascii="Arial" w:hAnsi="Arial" w:cs="Arial"/>
                <w:sz w:val="20"/>
                <w:szCs w:val="20"/>
              </w:rPr>
              <w:t>Dorothy</w:t>
            </w:r>
            <w:proofErr w:type="spellEnd"/>
            <w:r w:rsidRPr="00240A36">
              <w:rPr>
                <w:rFonts w:ascii="Arial" w:hAnsi="Arial" w:cs="Arial"/>
                <w:sz w:val="20"/>
                <w:szCs w:val="20"/>
              </w:rPr>
              <w:t>.</w:t>
            </w:r>
          </w:p>
          <w:p w14:paraId="6453215A" w14:textId="77777777" w:rsidR="008F3D31" w:rsidRPr="00240A36" w:rsidRDefault="008F3D31" w:rsidP="008F3D31">
            <w:pPr>
              <w:jc w:val="both"/>
              <w:rPr>
                <w:rFonts w:ascii="Arial" w:hAnsi="Arial" w:cs="Arial"/>
                <w:sz w:val="20"/>
                <w:szCs w:val="20"/>
              </w:rPr>
            </w:pPr>
            <w:r w:rsidRPr="00240A36">
              <w:rPr>
                <w:rFonts w:ascii="Arial" w:hAnsi="Arial" w:cs="Arial"/>
                <w:sz w:val="20"/>
                <w:szCs w:val="20"/>
              </w:rPr>
              <w:t xml:space="preserve"> Mientras miraba asombrada el sorprendente y hermoso paisaje, notó que se le acercaba un grupo de personas, las personas más </w:t>
            </w:r>
            <w:proofErr w:type="gramStart"/>
            <w:r w:rsidRPr="00240A36">
              <w:rPr>
                <w:rFonts w:ascii="Arial" w:hAnsi="Arial" w:cs="Arial"/>
                <w:sz w:val="20"/>
                <w:szCs w:val="20"/>
              </w:rPr>
              <w:t>extrañas</w:t>
            </w:r>
            <w:proofErr w:type="gramEnd"/>
            <w:r w:rsidRPr="00240A36">
              <w:rPr>
                <w:rFonts w:ascii="Arial" w:hAnsi="Arial" w:cs="Arial"/>
                <w:sz w:val="20"/>
                <w:szCs w:val="20"/>
              </w:rPr>
              <w:t xml:space="preserve"> que había visto en su vida. No eran tan grandes como las personas mayores que </w:t>
            </w:r>
            <w:proofErr w:type="gramStart"/>
            <w:r w:rsidRPr="00240A36">
              <w:rPr>
                <w:rFonts w:ascii="Arial" w:hAnsi="Arial" w:cs="Arial"/>
                <w:sz w:val="20"/>
                <w:szCs w:val="20"/>
              </w:rPr>
              <w:t>estaba</w:t>
            </w:r>
            <w:proofErr w:type="gramEnd"/>
            <w:r w:rsidRPr="00240A36">
              <w:rPr>
                <w:rFonts w:ascii="Arial" w:hAnsi="Arial" w:cs="Arial"/>
                <w:sz w:val="20"/>
                <w:szCs w:val="20"/>
              </w:rPr>
              <w:t xml:space="preserve"> acostumbrada a tratar, pero tampoco eran muy pequeñas. En realidad aparentaban el tamaño de </w:t>
            </w:r>
            <w:proofErr w:type="spellStart"/>
            <w:r w:rsidRPr="00240A36">
              <w:rPr>
                <w:rFonts w:ascii="Arial" w:hAnsi="Arial" w:cs="Arial"/>
                <w:sz w:val="20"/>
                <w:szCs w:val="20"/>
              </w:rPr>
              <w:t>Dorothy</w:t>
            </w:r>
            <w:proofErr w:type="spellEnd"/>
            <w:r w:rsidRPr="00240A36">
              <w:rPr>
                <w:rFonts w:ascii="Arial" w:hAnsi="Arial" w:cs="Arial"/>
                <w:sz w:val="20"/>
                <w:szCs w:val="20"/>
              </w:rPr>
              <w:t xml:space="preserve">, que era una niña crecida para su edad, aunque por su aspecto tenían muchos más años que ella. Eran tres hombres y una mujer, y todos iban vestidos de un modo </w:t>
            </w:r>
            <w:r w:rsidRPr="00240A36">
              <w:rPr>
                <w:rFonts w:ascii="Arial" w:hAnsi="Arial" w:cs="Arial"/>
                <w:sz w:val="20"/>
                <w:szCs w:val="20"/>
              </w:rPr>
              <w:lastRenderedPageBreak/>
              <w:t xml:space="preserve">raro. Llevaban sombreros redondos que terminaban en una punta afilada, treinta centímetros por encima de la cabeza, y de los bordes de esos sombreros colgaban unos cascabeles pequeños que, con cada movimiento, producían un dulce tintineo. Los sombreros de los hombres eran azules; el sombrero de la mujercita era blanco. Ella llevaba, además, un vestido blanco que le caía en pliegues desde los hombros; ese vestido estaba salpicado de pequeñas estrellas que centelleaban al sol como diamantes. Los hombres estaban vestidos de azul en el mismo tono de los sombreros, y llevaban botas muy bien lustradas con rayas azules en las puntas. </w:t>
            </w:r>
          </w:p>
          <w:p w14:paraId="64337480" w14:textId="77777777" w:rsidR="008F3D31" w:rsidRPr="00493ECE" w:rsidRDefault="008F3D31" w:rsidP="008F3D31">
            <w:pPr>
              <w:jc w:val="both"/>
              <w:rPr>
                <w:rFonts w:ascii="Arial" w:hAnsi="Arial" w:cs="Arial"/>
                <w:b/>
                <w:bCs/>
                <w:sz w:val="20"/>
                <w:szCs w:val="20"/>
              </w:rPr>
            </w:pPr>
          </w:p>
          <w:p w14:paraId="2509478A" w14:textId="77777777" w:rsidR="008F3D31" w:rsidRPr="00863997" w:rsidRDefault="008F3D31" w:rsidP="008F3D31">
            <w:pPr>
              <w:shd w:val="clear" w:color="auto" w:fill="FFFFFF"/>
              <w:spacing w:after="180"/>
              <w:jc w:val="both"/>
              <w:outlineLvl w:val="0"/>
              <w:rPr>
                <w:rFonts w:ascii="Arial" w:eastAsia="Times New Roman" w:hAnsi="Arial" w:cs="Arial"/>
                <w:b/>
                <w:bCs/>
                <w:color w:val="auto"/>
                <w:sz w:val="20"/>
                <w:szCs w:val="20"/>
              </w:rPr>
            </w:pPr>
            <w:r w:rsidRPr="00863997">
              <w:rPr>
                <w:rFonts w:ascii="Arial" w:eastAsia="Times New Roman" w:hAnsi="Arial" w:cs="Arial"/>
                <w:b/>
                <w:bCs/>
                <w:color w:val="auto"/>
                <w:kern w:val="36"/>
                <w:sz w:val="20"/>
                <w:szCs w:val="20"/>
              </w:rPr>
              <w:t xml:space="preserve">La Regenta. </w:t>
            </w:r>
            <w:r w:rsidRPr="00493ECE">
              <w:rPr>
                <w:rFonts w:ascii="Arial" w:eastAsia="Times New Roman" w:hAnsi="Arial" w:cs="Arial"/>
                <w:b/>
                <w:bCs/>
                <w:color w:val="auto"/>
                <w:kern w:val="36"/>
                <w:sz w:val="20"/>
                <w:szCs w:val="20"/>
              </w:rPr>
              <w:t>Clarín</w:t>
            </w:r>
          </w:p>
          <w:p w14:paraId="700A4854" w14:textId="77777777" w:rsidR="008F3D31" w:rsidRPr="00863997" w:rsidRDefault="008F3D31" w:rsidP="008F3D31">
            <w:pPr>
              <w:shd w:val="clear" w:color="auto" w:fill="FFFFFF"/>
              <w:spacing w:after="225"/>
              <w:jc w:val="both"/>
              <w:rPr>
                <w:rFonts w:ascii="Arial" w:eastAsia="Times New Roman" w:hAnsi="Arial" w:cs="Arial"/>
                <w:color w:val="auto"/>
                <w:sz w:val="20"/>
                <w:szCs w:val="20"/>
              </w:rPr>
            </w:pPr>
            <w:r w:rsidRPr="00863997">
              <w:rPr>
                <w:rFonts w:ascii="Arial" w:eastAsia="Times New Roman" w:hAnsi="Arial" w:cs="Arial"/>
                <w:color w:val="auto"/>
                <w:sz w:val="20"/>
                <w:szCs w:val="20"/>
              </w:rPr>
              <w:t>La heroica ciudad dormía la siesta. El viento Sur, caliente y perezoso, empujaba las nubes blanquecinas que se rasgaban al correr hacia el Norte. En las calles no había más ruido que el rumor estridente de los remolinos de polvo, trapos, pajas y papeles que iban de arroyo en arroyo, de acera en acera, de esquina en esquina revolando y persiguiéndose, como mariposas que se buscan y huyen y que el aire envuelve en sus pliegues invisibles. Cual turbas de pilluelos, aquellas migajas de la basura, aquellas sobras de todo se juntaban en un montón, </w:t>
            </w:r>
            <w:proofErr w:type="spellStart"/>
            <w:r w:rsidRPr="00863997">
              <w:rPr>
                <w:rFonts w:ascii="Arial" w:eastAsia="Times New Roman" w:hAnsi="Arial" w:cs="Arial"/>
                <w:color w:val="auto"/>
                <w:sz w:val="20"/>
                <w:szCs w:val="20"/>
              </w:rPr>
              <w:t>parábanse</w:t>
            </w:r>
            <w:proofErr w:type="spellEnd"/>
            <w:r w:rsidRPr="00863997">
              <w:rPr>
                <w:rFonts w:ascii="Arial" w:eastAsia="Times New Roman" w:hAnsi="Arial" w:cs="Arial"/>
                <w:color w:val="auto"/>
                <w:sz w:val="20"/>
                <w:szCs w:val="20"/>
              </w:rPr>
              <w:t> como dormidas un momento y brincaban de nuevo sobresaltadas, dispersándose, trepando unas por las paredes hasta los cristales temblorosos de los faroles, otras hasta los carteles de papel mal pegado a las esquinas, y había pluma que llegaba a un tercer piso, y arenilla que se incrustaba para días, o para años, en la vidriera de un escaparate, agarrada a un plomo.</w:t>
            </w:r>
          </w:p>
          <w:p w14:paraId="5585BE7E" w14:textId="77777777" w:rsidR="008F3D31" w:rsidRDefault="008F3D31" w:rsidP="008F3D31">
            <w:pPr>
              <w:shd w:val="clear" w:color="auto" w:fill="FFFFFF"/>
              <w:spacing w:after="225"/>
              <w:jc w:val="both"/>
              <w:rPr>
                <w:rFonts w:ascii="Arial" w:eastAsia="Times New Roman" w:hAnsi="Arial" w:cs="Arial"/>
                <w:sz w:val="20"/>
                <w:szCs w:val="20"/>
              </w:rPr>
            </w:pPr>
            <w:r w:rsidRPr="00863997">
              <w:rPr>
                <w:rFonts w:ascii="Arial" w:eastAsia="Times New Roman" w:hAnsi="Arial" w:cs="Arial"/>
                <w:color w:val="auto"/>
                <w:sz w:val="20"/>
                <w:szCs w:val="20"/>
              </w:rPr>
              <w:t>Vetusta, la muy noble y leal ciudad, corte en lejano siglo, hacía la digestión del cocido y de la olla podrida, y descansaba oyendo entre sueños el monótono y familiar zumbido de la campana de coro, que retumbaba allá en lo alto de la esbelta torre en la Santa Basílica</w:t>
            </w:r>
            <w:r w:rsidRPr="00493ECE">
              <w:rPr>
                <w:rFonts w:ascii="Arial" w:eastAsia="Times New Roman" w:hAnsi="Arial" w:cs="Arial"/>
                <w:color w:val="auto"/>
                <w:sz w:val="20"/>
                <w:szCs w:val="20"/>
              </w:rPr>
              <w:t>.</w:t>
            </w:r>
          </w:p>
          <w:p w14:paraId="06E9CAE8" w14:textId="77777777" w:rsidR="008F3D31" w:rsidRPr="00493ECE" w:rsidRDefault="008F3D31" w:rsidP="008F3D31">
            <w:pPr>
              <w:shd w:val="clear" w:color="auto" w:fill="FFFFFF"/>
              <w:spacing w:after="225"/>
              <w:jc w:val="both"/>
              <w:rPr>
                <w:rFonts w:ascii="Arial" w:eastAsia="Times New Roman" w:hAnsi="Arial" w:cs="Arial"/>
                <w:color w:val="auto"/>
                <w:sz w:val="20"/>
                <w:szCs w:val="20"/>
              </w:rPr>
            </w:pPr>
          </w:p>
          <w:p w14:paraId="5219E5AB" w14:textId="77777777" w:rsidR="008F3D31" w:rsidRPr="00493ECE" w:rsidRDefault="008F3D31" w:rsidP="008F3D31">
            <w:pPr>
              <w:shd w:val="clear" w:color="auto" w:fill="FFFFFF"/>
              <w:jc w:val="both"/>
              <w:rPr>
                <w:rFonts w:ascii="Arial" w:eastAsia="Times New Roman" w:hAnsi="Arial" w:cs="Arial"/>
                <w:b/>
                <w:bCs/>
                <w:sz w:val="20"/>
                <w:szCs w:val="20"/>
              </w:rPr>
            </w:pPr>
            <w:r w:rsidRPr="00493ECE">
              <w:rPr>
                <w:rFonts w:ascii="Arial" w:eastAsia="Times New Roman" w:hAnsi="Arial" w:cs="Arial"/>
                <w:b/>
                <w:bCs/>
                <w:sz w:val="20"/>
                <w:szCs w:val="20"/>
              </w:rPr>
              <w:t>A un olmo seco</w:t>
            </w:r>
            <w:r>
              <w:rPr>
                <w:rFonts w:ascii="Arial" w:eastAsia="Times New Roman" w:hAnsi="Arial" w:cs="Arial"/>
                <w:b/>
                <w:bCs/>
                <w:sz w:val="20"/>
                <w:szCs w:val="20"/>
              </w:rPr>
              <w:t xml:space="preserve">. </w:t>
            </w:r>
            <w:r w:rsidRPr="00493ECE">
              <w:rPr>
                <w:rFonts w:ascii="Arial" w:eastAsia="Times New Roman" w:hAnsi="Arial" w:cs="Arial"/>
                <w:b/>
                <w:bCs/>
                <w:sz w:val="20"/>
                <w:szCs w:val="20"/>
              </w:rPr>
              <w:t xml:space="preserve">Antonio </w:t>
            </w:r>
            <w:proofErr w:type="gramStart"/>
            <w:r w:rsidRPr="00493ECE">
              <w:rPr>
                <w:rFonts w:ascii="Arial" w:eastAsia="Times New Roman" w:hAnsi="Arial" w:cs="Arial"/>
                <w:b/>
                <w:bCs/>
                <w:sz w:val="20"/>
                <w:szCs w:val="20"/>
              </w:rPr>
              <w:t>Machado .</w:t>
            </w:r>
            <w:proofErr w:type="gramEnd"/>
          </w:p>
          <w:p w14:paraId="468CC496" w14:textId="77777777" w:rsidR="008F3D31" w:rsidRPr="00493ECE" w:rsidRDefault="008F3D31" w:rsidP="008F3D31">
            <w:pPr>
              <w:shd w:val="clear" w:color="auto" w:fill="FFFFFF"/>
              <w:jc w:val="both"/>
              <w:rPr>
                <w:rFonts w:ascii="Arial" w:eastAsia="Times New Roman" w:hAnsi="Arial" w:cs="Arial"/>
                <w:sz w:val="20"/>
                <w:szCs w:val="20"/>
              </w:rPr>
            </w:pPr>
          </w:p>
          <w:p w14:paraId="215E84D0"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Al olmo viejo, hendido por el rayo</w:t>
            </w:r>
          </w:p>
          <w:p w14:paraId="4219DCA1"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y en su mitad podrido,</w:t>
            </w:r>
          </w:p>
          <w:p w14:paraId="7531E7BF"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con las lluvias de abril y el sol de mayo,</w:t>
            </w:r>
          </w:p>
          <w:p w14:paraId="169493BC" w14:textId="77777777" w:rsidR="008F3D31" w:rsidRPr="00493ECE" w:rsidRDefault="008F3D31" w:rsidP="008F3D31">
            <w:pPr>
              <w:shd w:val="clear" w:color="auto" w:fill="FFFFFF"/>
              <w:jc w:val="both"/>
              <w:rPr>
                <w:rFonts w:ascii="Arial" w:eastAsia="Times New Roman" w:hAnsi="Arial" w:cs="Arial"/>
                <w:sz w:val="20"/>
                <w:szCs w:val="20"/>
              </w:rPr>
            </w:pPr>
            <w:proofErr w:type="gramStart"/>
            <w:r w:rsidRPr="00493ECE">
              <w:rPr>
                <w:rFonts w:ascii="Arial" w:eastAsia="Times New Roman" w:hAnsi="Arial" w:cs="Arial"/>
                <w:sz w:val="20"/>
                <w:szCs w:val="20"/>
              </w:rPr>
              <w:t>algunas</w:t>
            </w:r>
            <w:proofErr w:type="gramEnd"/>
            <w:r w:rsidRPr="00493ECE">
              <w:rPr>
                <w:rFonts w:ascii="Arial" w:eastAsia="Times New Roman" w:hAnsi="Arial" w:cs="Arial"/>
                <w:sz w:val="20"/>
                <w:szCs w:val="20"/>
              </w:rPr>
              <w:t xml:space="preserve"> hojas verdes le han salido.</w:t>
            </w:r>
          </w:p>
          <w:p w14:paraId="5CF444D3"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¡El olmo centenario en la colina</w:t>
            </w:r>
          </w:p>
          <w:p w14:paraId="22012EF7" w14:textId="77777777" w:rsidR="008F3D31" w:rsidRPr="00493ECE" w:rsidRDefault="008F3D31" w:rsidP="008F3D31">
            <w:pPr>
              <w:shd w:val="clear" w:color="auto" w:fill="FFFFFF"/>
              <w:jc w:val="both"/>
              <w:rPr>
                <w:rFonts w:ascii="Arial" w:eastAsia="Times New Roman" w:hAnsi="Arial" w:cs="Arial"/>
                <w:sz w:val="20"/>
                <w:szCs w:val="20"/>
              </w:rPr>
            </w:pPr>
            <w:proofErr w:type="gramStart"/>
            <w:r w:rsidRPr="00493ECE">
              <w:rPr>
                <w:rFonts w:ascii="Arial" w:eastAsia="Times New Roman" w:hAnsi="Arial" w:cs="Arial"/>
                <w:sz w:val="20"/>
                <w:szCs w:val="20"/>
              </w:rPr>
              <w:t>que</w:t>
            </w:r>
            <w:proofErr w:type="gramEnd"/>
            <w:r w:rsidRPr="00493ECE">
              <w:rPr>
                <w:rFonts w:ascii="Arial" w:eastAsia="Times New Roman" w:hAnsi="Arial" w:cs="Arial"/>
                <w:sz w:val="20"/>
                <w:szCs w:val="20"/>
              </w:rPr>
              <w:t xml:space="preserve"> lame el Duero! Un musgo amarillento</w:t>
            </w:r>
          </w:p>
          <w:p w14:paraId="22738B2E"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le mancha la corteza blanquecina</w:t>
            </w:r>
          </w:p>
          <w:p w14:paraId="45AF2832" w14:textId="77777777" w:rsidR="008F3D31" w:rsidRPr="00493ECE" w:rsidRDefault="008F3D31" w:rsidP="008F3D31">
            <w:pPr>
              <w:shd w:val="clear" w:color="auto" w:fill="FFFFFF"/>
              <w:jc w:val="both"/>
              <w:rPr>
                <w:rFonts w:ascii="Arial" w:eastAsia="Times New Roman" w:hAnsi="Arial" w:cs="Arial"/>
                <w:sz w:val="20"/>
                <w:szCs w:val="20"/>
              </w:rPr>
            </w:pPr>
            <w:proofErr w:type="gramStart"/>
            <w:r w:rsidRPr="00493ECE">
              <w:rPr>
                <w:rFonts w:ascii="Arial" w:eastAsia="Times New Roman" w:hAnsi="Arial" w:cs="Arial"/>
                <w:sz w:val="20"/>
                <w:szCs w:val="20"/>
              </w:rPr>
              <w:t>al</w:t>
            </w:r>
            <w:proofErr w:type="gramEnd"/>
            <w:r w:rsidRPr="00493ECE">
              <w:rPr>
                <w:rFonts w:ascii="Arial" w:eastAsia="Times New Roman" w:hAnsi="Arial" w:cs="Arial"/>
                <w:sz w:val="20"/>
                <w:szCs w:val="20"/>
              </w:rPr>
              <w:t xml:space="preserve"> tronco carcomido y polvoriento.</w:t>
            </w:r>
          </w:p>
          <w:p w14:paraId="6BA5E0C0"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No será, cual los álamos cantores</w:t>
            </w:r>
          </w:p>
          <w:p w14:paraId="55AC16BE"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que guardan el camino y la ribera,</w:t>
            </w:r>
          </w:p>
          <w:p w14:paraId="45F14D91" w14:textId="77777777" w:rsidR="008F3D31" w:rsidRPr="00493ECE" w:rsidRDefault="008F3D31" w:rsidP="008F3D31">
            <w:pPr>
              <w:shd w:val="clear" w:color="auto" w:fill="FFFFFF"/>
              <w:jc w:val="both"/>
              <w:rPr>
                <w:rFonts w:ascii="Arial" w:eastAsia="Times New Roman" w:hAnsi="Arial" w:cs="Arial"/>
                <w:sz w:val="20"/>
                <w:szCs w:val="20"/>
              </w:rPr>
            </w:pPr>
            <w:proofErr w:type="gramStart"/>
            <w:r w:rsidRPr="00493ECE">
              <w:rPr>
                <w:rFonts w:ascii="Arial" w:eastAsia="Times New Roman" w:hAnsi="Arial" w:cs="Arial"/>
                <w:sz w:val="20"/>
                <w:szCs w:val="20"/>
              </w:rPr>
              <w:t>habitado</w:t>
            </w:r>
            <w:proofErr w:type="gramEnd"/>
            <w:r w:rsidRPr="00493ECE">
              <w:rPr>
                <w:rFonts w:ascii="Arial" w:eastAsia="Times New Roman" w:hAnsi="Arial" w:cs="Arial"/>
                <w:sz w:val="20"/>
                <w:szCs w:val="20"/>
              </w:rPr>
              <w:t xml:space="preserve"> de pardos ruiseñores.</w:t>
            </w:r>
          </w:p>
          <w:p w14:paraId="553985A5"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Ejército de hormigas en hilera</w:t>
            </w:r>
          </w:p>
          <w:p w14:paraId="1AC90035" w14:textId="77777777" w:rsidR="008F3D31" w:rsidRPr="00493ECE" w:rsidRDefault="008F3D31" w:rsidP="008F3D31">
            <w:pPr>
              <w:shd w:val="clear" w:color="auto" w:fill="FFFFFF"/>
              <w:jc w:val="both"/>
              <w:rPr>
                <w:rFonts w:ascii="Arial" w:eastAsia="Times New Roman" w:hAnsi="Arial" w:cs="Arial"/>
                <w:sz w:val="20"/>
                <w:szCs w:val="20"/>
              </w:rPr>
            </w:pPr>
            <w:r w:rsidRPr="00493ECE">
              <w:rPr>
                <w:rFonts w:ascii="Arial" w:eastAsia="Times New Roman" w:hAnsi="Arial" w:cs="Arial"/>
                <w:sz w:val="20"/>
                <w:szCs w:val="20"/>
              </w:rPr>
              <w:t>va trepando por él, y en sus entrañas</w:t>
            </w:r>
          </w:p>
          <w:p w14:paraId="2C19AEFF" w14:textId="77777777" w:rsidR="008F3D31" w:rsidRPr="00493ECE" w:rsidRDefault="008F3D31" w:rsidP="008F3D31">
            <w:pPr>
              <w:shd w:val="clear" w:color="auto" w:fill="FFFFFF"/>
              <w:jc w:val="both"/>
              <w:rPr>
                <w:rFonts w:ascii="Arial" w:eastAsia="Times New Roman" w:hAnsi="Arial" w:cs="Arial"/>
                <w:sz w:val="20"/>
                <w:szCs w:val="20"/>
              </w:rPr>
            </w:pPr>
            <w:proofErr w:type="gramStart"/>
            <w:r w:rsidRPr="00493ECE">
              <w:rPr>
                <w:rFonts w:ascii="Arial" w:eastAsia="Times New Roman" w:hAnsi="Arial" w:cs="Arial"/>
                <w:sz w:val="20"/>
                <w:szCs w:val="20"/>
              </w:rPr>
              <w:t>urden</w:t>
            </w:r>
            <w:proofErr w:type="gramEnd"/>
            <w:r w:rsidRPr="00493ECE">
              <w:rPr>
                <w:rFonts w:ascii="Arial" w:eastAsia="Times New Roman" w:hAnsi="Arial" w:cs="Arial"/>
                <w:sz w:val="20"/>
                <w:szCs w:val="20"/>
              </w:rPr>
              <w:t xml:space="preserve"> sus telas grises las arañas.</w:t>
            </w:r>
          </w:p>
          <w:p w14:paraId="705B39E3" w14:textId="77777777" w:rsidR="008F3D31" w:rsidRDefault="008F3D31" w:rsidP="008F3D31">
            <w:pPr>
              <w:jc w:val="both"/>
            </w:pPr>
          </w:p>
          <w:p w14:paraId="213B1DA3" w14:textId="77777777" w:rsidR="008F3D31" w:rsidRDefault="008F3D31" w:rsidP="00B81780">
            <w:pPr>
              <w:jc w:val="both"/>
              <w:rPr>
                <w:rFonts w:ascii="Arial" w:eastAsia="Arial" w:hAnsi="Arial" w:cs="Arial"/>
                <w:sz w:val="20"/>
              </w:rPr>
            </w:pPr>
          </w:p>
          <w:p w14:paraId="5B9B016D" w14:textId="77777777" w:rsidR="008F3D31" w:rsidRDefault="008F3D31" w:rsidP="00B81780">
            <w:pPr>
              <w:jc w:val="both"/>
              <w:rPr>
                <w:rFonts w:ascii="Arial" w:eastAsia="Arial" w:hAnsi="Arial" w:cs="Arial"/>
                <w:sz w:val="20"/>
              </w:rPr>
            </w:pPr>
          </w:p>
          <w:p w14:paraId="65C36F1D" w14:textId="77777777" w:rsidR="008F3D31" w:rsidRDefault="008F3D31" w:rsidP="00B81780">
            <w:pPr>
              <w:jc w:val="both"/>
              <w:rPr>
                <w:rFonts w:ascii="Arial" w:eastAsia="Arial" w:hAnsi="Arial" w:cs="Arial"/>
                <w:sz w:val="20"/>
              </w:rPr>
            </w:pPr>
          </w:p>
          <w:p w14:paraId="03C30526" w14:textId="77777777" w:rsidR="008F3D31" w:rsidRDefault="008F3D31" w:rsidP="00B81780">
            <w:pPr>
              <w:jc w:val="both"/>
              <w:rPr>
                <w:rFonts w:ascii="Arial" w:eastAsia="Arial" w:hAnsi="Arial" w:cs="Arial"/>
                <w:sz w:val="20"/>
              </w:rPr>
            </w:pPr>
          </w:p>
          <w:p w14:paraId="52A8DB74" w14:textId="77777777" w:rsidR="008F3D31" w:rsidRDefault="008F3D31" w:rsidP="00B81780">
            <w:pPr>
              <w:jc w:val="both"/>
              <w:rPr>
                <w:rFonts w:ascii="Arial" w:eastAsia="Arial" w:hAnsi="Arial" w:cs="Arial"/>
                <w:sz w:val="20"/>
              </w:rPr>
            </w:pPr>
          </w:p>
          <w:p w14:paraId="66BFD607" w14:textId="1551CC65" w:rsidR="008F3D31" w:rsidRDefault="008F3D31" w:rsidP="00B81780">
            <w:pPr>
              <w:jc w:val="both"/>
              <w:rPr>
                <w:rFonts w:ascii="Arial" w:eastAsia="Arial" w:hAnsi="Arial" w:cs="Arial"/>
                <w:sz w:val="20"/>
              </w:rPr>
            </w:pPr>
          </w:p>
          <w:p w14:paraId="7E1AEF81" w14:textId="6A6321E2" w:rsidR="002A405B" w:rsidRDefault="002A405B" w:rsidP="00B81780">
            <w:pPr>
              <w:jc w:val="both"/>
              <w:rPr>
                <w:rFonts w:ascii="Arial" w:eastAsia="Arial" w:hAnsi="Arial" w:cs="Arial"/>
                <w:sz w:val="20"/>
              </w:rPr>
            </w:pPr>
          </w:p>
          <w:p w14:paraId="7817C0A0" w14:textId="4245BF0C" w:rsidR="002A405B" w:rsidRDefault="002A405B" w:rsidP="00B81780">
            <w:pPr>
              <w:jc w:val="both"/>
              <w:rPr>
                <w:rFonts w:ascii="Arial" w:eastAsia="Arial" w:hAnsi="Arial" w:cs="Arial"/>
                <w:sz w:val="20"/>
              </w:rPr>
            </w:pPr>
          </w:p>
          <w:p w14:paraId="08BF1232" w14:textId="2529ABAF" w:rsidR="002A405B" w:rsidRDefault="002A405B" w:rsidP="00B81780">
            <w:pPr>
              <w:jc w:val="both"/>
              <w:rPr>
                <w:rFonts w:ascii="Arial" w:eastAsia="Arial" w:hAnsi="Arial" w:cs="Arial"/>
                <w:sz w:val="20"/>
              </w:rPr>
            </w:pPr>
          </w:p>
          <w:p w14:paraId="649249FE" w14:textId="20E2BE1A" w:rsidR="002A405B" w:rsidRPr="002639F9" w:rsidRDefault="002A405B" w:rsidP="002A405B">
            <w:pPr>
              <w:rPr>
                <w:b/>
                <w:bCs/>
              </w:rPr>
            </w:pPr>
            <w:r w:rsidRPr="002639F9">
              <w:rPr>
                <w:b/>
                <w:bCs/>
              </w:rPr>
              <w:t>ANEXO II</w:t>
            </w:r>
          </w:p>
          <w:p w14:paraId="5B2D70C2" w14:textId="77777777" w:rsidR="002A405B" w:rsidRDefault="002A405B" w:rsidP="002A405B">
            <w:r>
              <w:t>Rúbrica</w:t>
            </w:r>
          </w:p>
          <w:tbl>
            <w:tblPr>
              <w:tblStyle w:val="Tablaconcuadrcula"/>
              <w:tblW w:w="0" w:type="auto"/>
              <w:tblLook w:val="04A0" w:firstRow="1" w:lastRow="0" w:firstColumn="1" w:lastColumn="0" w:noHBand="0" w:noVBand="1"/>
            </w:tblPr>
            <w:tblGrid>
              <w:gridCol w:w="1248"/>
              <w:gridCol w:w="1629"/>
              <w:gridCol w:w="2057"/>
              <w:gridCol w:w="2143"/>
              <w:gridCol w:w="2071"/>
            </w:tblGrid>
            <w:tr w:rsidR="002A405B" w14:paraId="1416125D" w14:textId="77777777" w:rsidTr="00343DBB">
              <w:trPr>
                <w:trHeight w:val="272"/>
              </w:trPr>
              <w:tc>
                <w:tcPr>
                  <w:tcW w:w="1271" w:type="dxa"/>
                  <w:vMerge w:val="restart"/>
                </w:tcPr>
                <w:p w14:paraId="794BBA5C" w14:textId="77777777" w:rsidR="002A405B" w:rsidRDefault="002A405B" w:rsidP="002A405B">
                  <w:pPr>
                    <w:jc w:val="both"/>
                    <w:rPr>
                      <w:sz w:val="16"/>
                      <w:szCs w:val="16"/>
                    </w:rPr>
                  </w:pPr>
                  <w:r w:rsidRPr="00111BD9">
                    <w:rPr>
                      <w:sz w:val="20"/>
                      <w:szCs w:val="20"/>
                    </w:rPr>
                    <w:t>I</w:t>
                  </w:r>
                  <w:r w:rsidRPr="00111BD9">
                    <w:rPr>
                      <w:sz w:val="16"/>
                      <w:szCs w:val="16"/>
                    </w:rPr>
                    <w:t>NDICADORES</w:t>
                  </w:r>
                </w:p>
                <w:p w14:paraId="69394D3C" w14:textId="77777777" w:rsidR="002A405B" w:rsidRPr="00111BD9" w:rsidRDefault="002A405B" w:rsidP="002A405B">
                  <w:pPr>
                    <w:jc w:val="both"/>
                    <w:rPr>
                      <w:sz w:val="20"/>
                      <w:szCs w:val="20"/>
                    </w:rPr>
                  </w:pPr>
                  <w:r>
                    <w:rPr>
                      <w:sz w:val="16"/>
                      <w:szCs w:val="16"/>
                    </w:rPr>
                    <w:t>BAREMO</w:t>
                  </w:r>
                </w:p>
              </w:tc>
              <w:tc>
                <w:tcPr>
                  <w:tcW w:w="8498" w:type="dxa"/>
                  <w:gridSpan w:val="4"/>
                </w:tcPr>
                <w:p w14:paraId="5654F3B4" w14:textId="77777777" w:rsidR="002A405B" w:rsidRDefault="002A405B" w:rsidP="002A405B">
                  <w:pPr>
                    <w:jc w:val="center"/>
                  </w:pPr>
                  <w:r>
                    <w:t>NIVELES DE LOGRO</w:t>
                  </w:r>
                </w:p>
              </w:tc>
            </w:tr>
            <w:tr w:rsidR="002A405B" w14:paraId="406FB7CA" w14:textId="77777777" w:rsidTr="00343DBB">
              <w:trPr>
                <w:trHeight w:val="257"/>
              </w:trPr>
              <w:tc>
                <w:tcPr>
                  <w:tcW w:w="1271" w:type="dxa"/>
                  <w:vMerge/>
                </w:tcPr>
                <w:p w14:paraId="2DCB48B0" w14:textId="77777777" w:rsidR="002A405B" w:rsidRDefault="002A405B" w:rsidP="002A405B"/>
              </w:tc>
              <w:tc>
                <w:tcPr>
                  <w:tcW w:w="1701" w:type="dxa"/>
                </w:tcPr>
                <w:p w14:paraId="6AB045AD" w14:textId="77777777" w:rsidR="002A405B" w:rsidRDefault="002A405B" w:rsidP="002A405B">
                  <w:r>
                    <w:t xml:space="preserve">Novel </w:t>
                  </w:r>
                </w:p>
              </w:tc>
              <w:tc>
                <w:tcPr>
                  <w:tcW w:w="2126" w:type="dxa"/>
                </w:tcPr>
                <w:p w14:paraId="076DF177" w14:textId="77777777" w:rsidR="002A405B" w:rsidRDefault="002A405B" w:rsidP="002A405B">
                  <w:r>
                    <w:t xml:space="preserve">Aprendiz </w:t>
                  </w:r>
                </w:p>
              </w:tc>
              <w:tc>
                <w:tcPr>
                  <w:tcW w:w="2410" w:type="dxa"/>
                </w:tcPr>
                <w:p w14:paraId="1FD52020" w14:textId="77777777" w:rsidR="002A405B" w:rsidRDefault="002A405B" w:rsidP="002A405B">
                  <w:r>
                    <w:t>Avanzado</w:t>
                  </w:r>
                </w:p>
              </w:tc>
              <w:tc>
                <w:tcPr>
                  <w:tcW w:w="2261" w:type="dxa"/>
                </w:tcPr>
                <w:p w14:paraId="4E3E2073" w14:textId="77777777" w:rsidR="002A405B" w:rsidRDefault="002A405B" w:rsidP="002A405B">
                  <w:r>
                    <w:t>Experto</w:t>
                  </w:r>
                </w:p>
              </w:tc>
            </w:tr>
            <w:tr w:rsidR="002A405B" w14:paraId="03163F86" w14:textId="77777777" w:rsidTr="00343DBB">
              <w:trPr>
                <w:trHeight w:val="1348"/>
              </w:trPr>
              <w:tc>
                <w:tcPr>
                  <w:tcW w:w="1271" w:type="dxa"/>
                </w:tcPr>
                <w:p w14:paraId="18EA9C53" w14:textId="77777777" w:rsidR="002A405B" w:rsidRDefault="002A405B" w:rsidP="002A405B">
                  <w:pPr>
                    <w:jc w:val="both"/>
                  </w:pPr>
                  <w:r>
                    <w:t xml:space="preserve">Mapa mental </w:t>
                  </w:r>
                </w:p>
                <w:p w14:paraId="7B7BCAC1" w14:textId="77777777" w:rsidR="002A405B" w:rsidRDefault="002A405B" w:rsidP="002A405B"/>
                <w:p w14:paraId="571E4D91" w14:textId="77777777" w:rsidR="002A405B" w:rsidRDefault="002A405B" w:rsidP="002A405B"/>
                <w:p w14:paraId="40928C77" w14:textId="77777777" w:rsidR="002A405B" w:rsidRPr="00935183" w:rsidRDefault="002A405B" w:rsidP="002A405B">
                  <w:r>
                    <w:t>20%</w:t>
                  </w:r>
                </w:p>
              </w:tc>
              <w:tc>
                <w:tcPr>
                  <w:tcW w:w="1701" w:type="dxa"/>
                </w:tcPr>
                <w:p w14:paraId="5123946F" w14:textId="77777777" w:rsidR="002A405B" w:rsidRDefault="002A405B" w:rsidP="002A405B">
                  <w:pPr>
                    <w:jc w:val="both"/>
                  </w:pPr>
                  <w:r w:rsidRPr="00E104E5">
                    <w:t xml:space="preserve">El mapa mental recoge </w:t>
                  </w:r>
                  <w:r>
                    <w:t xml:space="preserve">muy poca </w:t>
                  </w:r>
                  <w:r w:rsidRPr="00E104E5">
                    <w:t xml:space="preserve">información </w:t>
                  </w:r>
                  <w:r>
                    <w:t xml:space="preserve">de lo </w:t>
                  </w:r>
                  <w:r w:rsidRPr="00E104E5">
                    <w:t>explicad</w:t>
                  </w:r>
                  <w:r>
                    <w:t>o</w:t>
                  </w:r>
                  <w:r w:rsidRPr="00E104E5">
                    <w:t xml:space="preserve"> en </w:t>
                  </w:r>
                  <w:proofErr w:type="gramStart"/>
                  <w:r w:rsidRPr="00E104E5">
                    <w:t xml:space="preserve">clase </w:t>
                  </w:r>
                  <w:r>
                    <w:t>,</w:t>
                  </w:r>
                  <w:proofErr w:type="gramEnd"/>
                  <w:r w:rsidRPr="00E104E5">
                    <w:t xml:space="preserve"> está expuesto </w:t>
                  </w:r>
                  <w:r>
                    <w:t>con falta de organización</w:t>
                  </w:r>
                  <w:r w:rsidRPr="00E104E5">
                    <w:t xml:space="preserve"> y esmer</w:t>
                  </w:r>
                  <w:r>
                    <w:t xml:space="preserve">o </w:t>
                  </w:r>
                  <w:r w:rsidRPr="00E104E5">
                    <w:t>en la presentación.</w:t>
                  </w:r>
                </w:p>
              </w:tc>
              <w:tc>
                <w:tcPr>
                  <w:tcW w:w="2126" w:type="dxa"/>
                </w:tcPr>
                <w:p w14:paraId="5D02530B" w14:textId="77777777" w:rsidR="002A405B" w:rsidRDefault="002A405B" w:rsidP="002A405B">
                  <w:pPr>
                    <w:jc w:val="both"/>
                  </w:pPr>
                  <w:r w:rsidRPr="00E104E5">
                    <w:t xml:space="preserve">El mapa mental recoge </w:t>
                  </w:r>
                  <w:r>
                    <w:t xml:space="preserve">la </w:t>
                  </w:r>
                  <w:r w:rsidRPr="00E104E5">
                    <w:t>información explicada en clase</w:t>
                  </w:r>
                  <w:r>
                    <w:t xml:space="preserve"> de forma incompleta</w:t>
                  </w:r>
                  <w:r w:rsidRPr="00E104E5">
                    <w:t xml:space="preserve"> y está expuesto de forma </w:t>
                  </w:r>
                  <w:proofErr w:type="spellStart"/>
                  <w:r>
                    <w:t>medianamentente</w:t>
                  </w:r>
                  <w:proofErr w:type="spellEnd"/>
                  <w:r>
                    <w:t xml:space="preserve"> </w:t>
                  </w:r>
                  <w:r w:rsidRPr="00E104E5">
                    <w:t>organizada</w:t>
                  </w:r>
                  <w:r>
                    <w:t xml:space="preserve"> e inteligible.</w:t>
                  </w:r>
                </w:p>
              </w:tc>
              <w:tc>
                <w:tcPr>
                  <w:tcW w:w="2410" w:type="dxa"/>
                </w:tcPr>
                <w:p w14:paraId="3D38BC57" w14:textId="77777777" w:rsidR="002A405B" w:rsidRDefault="002A405B" w:rsidP="002A405B">
                  <w:pPr>
                    <w:jc w:val="both"/>
                  </w:pPr>
                  <w:r w:rsidRPr="00E104E5">
                    <w:t xml:space="preserve">El mapa mental recoge </w:t>
                  </w:r>
                  <w:r>
                    <w:t xml:space="preserve">casi </w:t>
                  </w:r>
                  <w:r w:rsidRPr="00E104E5">
                    <w:t xml:space="preserve">toda la información explicada en clase y está expuesto de forma </w:t>
                  </w:r>
                  <w:r>
                    <w:t xml:space="preserve">aceptable en cuanto a la organización </w:t>
                  </w:r>
                  <w:r w:rsidRPr="00E104E5">
                    <w:t>y presentación.</w:t>
                  </w:r>
                </w:p>
              </w:tc>
              <w:tc>
                <w:tcPr>
                  <w:tcW w:w="2261" w:type="dxa"/>
                </w:tcPr>
                <w:p w14:paraId="449E2C4C" w14:textId="77777777" w:rsidR="002A405B" w:rsidRDefault="002A405B" w:rsidP="002A405B">
                  <w:pPr>
                    <w:jc w:val="both"/>
                  </w:pPr>
                  <w:r w:rsidRPr="00E104E5">
                    <w:t>El mapa mental recoge toda la información explicada en clase y está expuesto de forma organizada, inteligible y esmerada en la presentación.</w:t>
                  </w:r>
                </w:p>
              </w:tc>
            </w:tr>
            <w:tr w:rsidR="002A405B" w14:paraId="19042434" w14:textId="77777777" w:rsidTr="00343DBB">
              <w:trPr>
                <w:trHeight w:val="1397"/>
              </w:trPr>
              <w:tc>
                <w:tcPr>
                  <w:tcW w:w="1271" w:type="dxa"/>
                </w:tcPr>
                <w:p w14:paraId="078F97FA" w14:textId="77777777" w:rsidR="002A405B" w:rsidRDefault="002A405B" w:rsidP="002A405B">
                  <w:pPr>
                    <w:jc w:val="both"/>
                  </w:pPr>
                  <w:r>
                    <w:t>Selección de la informa-</w:t>
                  </w:r>
                  <w:proofErr w:type="spellStart"/>
                  <w:r>
                    <w:t>ción</w:t>
                  </w:r>
                  <w:proofErr w:type="spellEnd"/>
                </w:p>
                <w:p w14:paraId="2AC61051" w14:textId="77777777" w:rsidR="002A405B" w:rsidRDefault="002A405B" w:rsidP="002A405B"/>
                <w:p w14:paraId="0B6CAA44" w14:textId="77777777" w:rsidR="002A405B" w:rsidRDefault="002A405B" w:rsidP="002A405B"/>
                <w:p w14:paraId="62CCBBCB" w14:textId="77777777" w:rsidR="002A405B" w:rsidRPr="00935183" w:rsidRDefault="002A405B" w:rsidP="002A405B">
                  <w:r>
                    <w:t>15%</w:t>
                  </w:r>
                </w:p>
              </w:tc>
              <w:tc>
                <w:tcPr>
                  <w:tcW w:w="1701" w:type="dxa"/>
                </w:tcPr>
                <w:p w14:paraId="634D4F12" w14:textId="77777777" w:rsidR="002A405B" w:rsidRDefault="002A405B" w:rsidP="002A405B">
                  <w:pPr>
                    <w:jc w:val="both"/>
                  </w:pPr>
                  <w:r>
                    <w:t>Se ha escogido la información de forma poco relevante para la imagen y no se ha logrado fidelidad de las imágenes obtenidas con respecto al texto.</w:t>
                  </w:r>
                </w:p>
              </w:tc>
              <w:tc>
                <w:tcPr>
                  <w:tcW w:w="2126" w:type="dxa"/>
                </w:tcPr>
                <w:p w14:paraId="27DF527D" w14:textId="77777777" w:rsidR="002A405B" w:rsidRDefault="002A405B" w:rsidP="002A405B">
                  <w:pPr>
                    <w:jc w:val="both"/>
                  </w:pPr>
                  <w:r>
                    <w:t xml:space="preserve">Se ha escogido la información relevante, </w:t>
                  </w:r>
                  <w:proofErr w:type="gramStart"/>
                  <w:r>
                    <w:t>solo</w:t>
                  </w:r>
                  <w:proofErr w:type="gramEnd"/>
                  <w:r>
                    <w:t xml:space="preserve"> en parte, para la imagen de forma que se ha logrado cierta fidelidad de las imágenes obtenidas con respecto al texto.</w:t>
                  </w:r>
                </w:p>
              </w:tc>
              <w:tc>
                <w:tcPr>
                  <w:tcW w:w="2410" w:type="dxa"/>
                </w:tcPr>
                <w:p w14:paraId="3D6C3CEF" w14:textId="77777777" w:rsidR="002A405B" w:rsidRDefault="002A405B" w:rsidP="002A405B">
                  <w:pPr>
                    <w:jc w:val="both"/>
                  </w:pPr>
                  <w:r>
                    <w:t>Se ha escogido la información relevante para la imagen casi al completo y desechado la no relevante de forma que se ha logrado una fidelidad aceptable de las imágenes obtenidas con respecto al texto.</w:t>
                  </w:r>
                </w:p>
              </w:tc>
              <w:tc>
                <w:tcPr>
                  <w:tcW w:w="2261" w:type="dxa"/>
                </w:tcPr>
                <w:p w14:paraId="7C6A6726" w14:textId="77777777" w:rsidR="002A405B" w:rsidRDefault="002A405B" w:rsidP="002A405B">
                  <w:pPr>
                    <w:jc w:val="both"/>
                  </w:pPr>
                  <w:r>
                    <w:t>Se ha escogido la información relevante para la imagen y desechado la no relevante de forma que se ha logrado fidelidad de las imágenes obtenidas con respecto al texto.</w:t>
                  </w:r>
                </w:p>
              </w:tc>
            </w:tr>
            <w:tr w:rsidR="002A405B" w14:paraId="63B84BF0" w14:textId="77777777" w:rsidTr="00343DBB">
              <w:trPr>
                <w:trHeight w:val="145"/>
              </w:trPr>
              <w:tc>
                <w:tcPr>
                  <w:tcW w:w="1271" w:type="dxa"/>
                </w:tcPr>
                <w:p w14:paraId="4EED9B0F" w14:textId="77777777" w:rsidR="002A405B" w:rsidRDefault="002A405B" w:rsidP="002A405B">
                  <w:pPr>
                    <w:jc w:val="both"/>
                  </w:pPr>
                  <w:proofErr w:type="spellStart"/>
                  <w:r>
                    <w:t>Pensa</w:t>
                  </w:r>
                  <w:proofErr w:type="spellEnd"/>
                  <w:r>
                    <w:t>-miento crítico</w:t>
                  </w:r>
                </w:p>
                <w:p w14:paraId="0C6262D2" w14:textId="77777777" w:rsidR="002A405B" w:rsidRDefault="002A405B" w:rsidP="002A405B"/>
                <w:p w14:paraId="3575D9FF" w14:textId="77777777" w:rsidR="002A405B" w:rsidRPr="00935183" w:rsidRDefault="002A405B" w:rsidP="002A405B">
                  <w:r>
                    <w:t>15%</w:t>
                  </w:r>
                </w:p>
              </w:tc>
              <w:tc>
                <w:tcPr>
                  <w:tcW w:w="1701" w:type="dxa"/>
                </w:tcPr>
                <w:p w14:paraId="0538DEF6" w14:textId="39603268" w:rsidR="002A405B" w:rsidRDefault="00624FD6" w:rsidP="002A405B">
                  <w:pPr>
                    <w:jc w:val="both"/>
                  </w:pPr>
                  <w:r>
                    <w:t>Las aportaciones en la reflexión final han sido pobres y escasas.</w:t>
                  </w:r>
                </w:p>
              </w:tc>
              <w:tc>
                <w:tcPr>
                  <w:tcW w:w="2126" w:type="dxa"/>
                </w:tcPr>
                <w:p w14:paraId="71CE363E" w14:textId="30FD2154" w:rsidR="002A405B" w:rsidRDefault="00624FD6" w:rsidP="002A405B">
                  <w:pPr>
                    <w:jc w:val="both"/>
                  </w:pPr>
                  <w:r>
                    <w:t xml:space="preserve">Se han aportado reflexiones </w:t>
                  </w:r>
                  <w:r w:rsidR="003461BF">
                    <w:t>poco  elaboradas.</w:t>
                  </w:r>
                </w:p>
              </w:tc>
              <w:tc>
                <w:tcPr>
                  <w:tcW w:w="2410" w:type="dxa"/>
                </w:tcPr>
                <w:p w14:paraId="0F03CF2E" w14:textId="3C634097" w:rsidR="002A405B" w:rsidRDefault="003461BF" w:rsidP="003461BF">
                  <w:pPr>
                    <w:jc w:val="both"/>
                  </w:pPr>
                  <w:r w:rsidRPr="003461BF">
                    <w:t>Se</w:t>
                  </w:r>
                  <w:r>
                    <w:t xml:space="preserve"> han aportado reflexiones </w:t>
                  </w:r>
                  <w:r w:rsidRPr="003461BF">
                    <w:t>elaboradas</w:t>
                  </w:r>
                </w:p>
              </w:tc>
              <w:tc>
                <w:tcPr>
                  <w:tcW w:w="2261" w:type="dxa"/>
                </w:tcPr>
                <w:p w14:paraId="202FC57F" w14:textId="57D52E30" w:rsidR="002A405B" w:rsidRDefault="00624FD6" w:rsidP="00624FD6">
                  <w:r>
                    <w:t>Se ha reflexionado de forma madura y responsable aportando comentarios bien argumentados.</w:t>
                  </w:r>
                </w:p>
              </w:tc>
            </w:tr>
            <w:tr w:rsidR="002A405B" w14:paraId="3F5DC50F" w14:textId="77777777" w:rsidTr="00343DBB">
              <w:trPr>
                <w:trHeight w:val="1277"/>
              </w:trPr>
              <w:tc>
                <w:tcPr>
                  <w:tcW w:w="1271" w:type="dxa"/>
                </w:tcPr>
                <w:p w14:paraId="304615DF" w14:textId="77777777" w:rsidR="002A405B" w:rsidRDefault="002A405B" w:rsidP="002A405B">
                  <w:pPr>
                    <w:jc w:val="both"/>
                  </w:pPr>
                  <w:proofErr w:type="spellStart"/>
                  <w:r>
                    <w:t>Descrip-ción</w:t>
                  </w:r>
                  <w:proofErr w:type="spellEnd"/>
                  <w:r>
                    <w:t xml:space="preserve"> personal. </w:t>
                  </w:r>
                </w:p>
                <w:p w14:paraId="0BC1E422" w14:textId="77777777" w:rsidR="002A405B" w:rsidRDefault="002A405B" w:rsidP="002A405B"/>
                <w:p w14:paraId="285990D8" w14:textId="77777777" w:rsidR="002A405B" w:rsidRDefault="002A405B" w:rsidP="002A405B"/>
                <w:p w14:paraId="0F16738E" w14:textId="77777777" w:rsidR="002A405B" w:rsidRPr="00935183" w:rsidRDefault="002A405B" w:rsidP="002A405B">
                  <w:r>
                    <w:t>20%</w:t>
                  </w:r>
                </w:p>
              </w:tc>
              <w:tc>
                <w:tcPr>
                  <w:tcW w:w="1701" w:type="dxa"/>
                </w:tcPr>
                <w:p w14:paraId="6B5BD431" w14:textId="77777777" w:rsidR="002A405B" w:rsidRDefault="002A405B" w:rsidP="002A405B">
                  <w:pPr>
                    <w:jc w:val="both"/>
                  </w:pPr>
                  <w:r>
                    <w:t>La descripción personal es un texto con poca coherencia, expresado de forma confusa y está escrito con falta de corrección.</w:t>
                  </w:r>
                </w:p>
              </w:tc>
              <w:tc>
                <w:tcPr>
                  <w:tcW w:w="2126" w:type="dxa"/>
                </w:tcPr>
                <w:p w14:paraId="3CE85230" w14:textId="77777777" w:rsidR="002A405B" w:rsidRDefault="002A405B" w:rsidP="002A405B">
                  <w:pPr>
                    <w:jc w:val="both"/>
                  </w:pPr>
                  <w:r>
                    <w:t>La descripción personal es un texto con cierta coherencia y corrección.</w:t>
                  </w:r>
                </w:p>
              </w:tc>
              <w:tc>
                <w:tcPr>
                  <w:tcW w:w="2410" w:type="dxa"/>
                </w:tcPr>
                <w:p w14:paraId="37A5D4FA" w14:textId="77777777" w:rsidR="002A405B" w:rsidRDefault="002A405B" w:rsidP="002A405B">
                  <w:pPr>
                    <w:jc w:val="both"/>
                  </w:pPr>
                  <w:r>
                    <w:t>La descripción personal es un texto coherente, bien expresado y está escrito con corrección casi en su totalidad.</w:t>
                  </w:r>
                </w:p>
              </w:tc>
              <w:tc>
                <w:tcPr>
                  <w:tcW w:w="2261" w:type="dxa"/>
                </w:tcPr>
                <w:p w14:paraId="6FE856FB" w14:textId="77777777" w:rsidR="002A405B" w:rsidRDefault="002A405B" w:rsidP="002A405B">
                  <w:pPr>
                    <w:jc w:val="both"/>
                  </w:pPr>
                  <w:r>
                    <w:t>La descripción personal es un texto coherente, bien expresado y está escrito con corrección.</w:t>
                  </w:r>
                </w:p>
              </w:tc>
            </w:tr>
            <w:tr w:rsidR="002A405B" w14:paraId="3122D314" w14:textId="77777777" w:rsidTr="00343DBB">
              <w:trPr>
                <w:trHeight w:val="1175"/>
              </w:trPr>
              <w:tc>
                <w:tcPr>
                  <w:tcW w:w="1271" w:type="dxa"/>
                </w:tcPr>
                <w:p w14:paraId="0B5D9D41" w14:textId="77777777" w:rsidR="002A405B" w:rsidRDefault="002A405B" w:rsidP="002A405B">
                  <w:pPr>
                    <w:jc w:val="both"/>
                  </w:pPr>
                  <w:r>
                    <w:lastRenderedPageBreak/>
                    <w:t xml:space="preserve">Categorías </w:t>
                  </w:r>
                  <w:proofErr w:type="spellStart"/>
                  <w:r>
                    <w:t>gramatica</w:t>
                  </w:r>
                  <w:proofErr w:type="spellEnd"/>
                  <w:r>
                    <w:t xml:space="preserve">-les. </w:t>
                  </w:r>
                </w:p>
                <w:p w14:paraId="2166810F" w14:textId="77777777" w:rsidR="002A405B" w:rsidRDefault="002A405B" w:rsidP="002A405B"/>
                <w:p w14:paraId="7471E9FF" w14:textId="77777777" w:rsidR="002A405B" w:rsidRPr="00935183" w:rsidRDefault="002A405B" w:rsidP="002A405B">
                  <w:r>
                    <w:t>20%</w:t>
                  </w:r>
                </w:p>
              </w:tc>
              <w:tc>
                <w:tcPr>
                  <w:tcW w:w="1701" w:type="dxa"/>
                </w:tcPr>
                <w:p w14:paraId="512ADBC3" w14:textId="77777777" w:rsidR="002A405B" w:rsidRDefault="002A405B" w:rsidP="002A405B">
                  <w:pPr>
                    <w:jc w:val="both"/>
                  </w:pPr>
                  <w:r>
                    <w:t>Las categorías gramaticales requeridas están clasificadas de forma in- correcta.</w:t>
                  </w:r>
                </w:p>
              </w:tc>
              <w:tc>
                <w:tcPr>
                  <w:tcW w:w="2126" w:type="dxa"/>
                </w:tcPr>
                <w:p w14:paraId="743DB90E" w14:textId="77777777" w:rsidR="002A405B" w:rsidRDefault="002A405B" w:rsidP="002A405B">
                  <w:pPr>
                    <w:jc w:val="both"/>
                  </w:pPr>
                  <w:r>
                    <w:t>Las categorías gramaticales requeridas están clasificadas con cierta corrección.</w:t>
                  </w:r>
                </w:p>
              </w:tc>
              <w:tc>
                <w:tcPr>
                  <w:tcW w:w="2410" w:type="dxa"/>
                </w:tcPr>
                <w:p w14:paraId="7EF13988" w14:textId="77777777" w:rsidR="002A405B" w:rsidRDefault="002A405B" w:rsidP="002A405B">
                  <w:pPr>
                    <w:jc w:val="both"/>
                  </w:pPr>
                  <w:r>
                    <w:t>Las categorías gramaticales requeridas están clasificadas, casi en su totalidad, de forma correcta.</w:t>
                  </w:r>
                </w:p>
              </w:tc>
              <w:tc>
                <w:tcPr>
                  <w:tcW w:w="2261" w:type="dxa"/>
                </w:tcPr>
                <w:p w14:paraId="07390288" w14:textId="77777777" w:rsidR="002A405B" w:rsidRDefault="002A405B" w:rsidP="002A405B">
                  <w:pPr>
                    <w:jc w:val="both"/>
                  </w:pPr>
                  <w:r>
                    <w:t xml:space="preserve">Las categorías gramaticales requeridas están clasificadas de forma correcta. </w:t>
                  </w:r>
                </w:p>
              </w:tc>
            </w:tr>
            <w:tr w:rsidR="002A405B" w14:paraId="045EFB1C" w14:textId="77777777" w:rsidTr="00343DBB">
              <w:trPr>
                <w:trHeight w:val="1071"/>
              </w:trPr>
              <w:tc>
                <w:tcPr>
                  <w:tcW w:w="1271" w:type="dxa"/>
                </w:tcPr>
                <w:p w14:paraId="20087E89" w14:textId="77777777" w:rsidR="002A405B" w:rsidRDefault="002A405B" w:rsidP="002A405B">
                  <w:pPr>
                    <w:jc w:val="both"/>
                  </w:pPr>
                  <w:r>
                    <w:t xml:space="preserve">Trabajo </w:t>
                  </w:r>
                  <w:proofErr w:type="spellStart"/>
                  <w:r>
                    <w:t>colaborati-vo</w:t>
                  </w:r>
                  <w:proofErr w:type="spellEnd"/>
                  <w:r>
                    <w:t xml:space="preserve"> </w:t>
                  </w:r>
                </w:p>
                <w:p w14:paraId="00EB0033" w14:textId="77777777" w:rsidR="002A405B" w:rsidRDefault="002A405B" w:rsidP="002A405B"/>
                <w:p w14:paraId="5273615E" w14:textId="77777777" w:rsidR="002A405B" w:rsidRDefault="002A405B" w:rsidP="002A405B"/>
                <w:p w14:paraId="2F6B3FDF" w14:textId="77777777" w:rsidR="002A405B" w:rsidRPr="00935183" w:rsidRDefault="002A405B" w:rsidP="002A405B">
                  <w:r>
                    <w:t>5%</w:t>
                  </w:r>
                </w:p>
              </w:tc>
              <w:tc>
                <w:tcPr>
                  <w:tcW w:w="1701" w:type="dxa"/>
                </w:tcPr>
                <w:p w14:paraId="407E2275" w14:textId="77777777" w:rsidR="002A405B" w:rsidRDefault="002A405B" w:rsidP="002A405B">
                  <w:r>
                    <w:t>El trabajo colaborativo se ha desarrollado en un clima de respeto y buscando el consenso con el compañero.</w:t>
                  </w:r>
                </w:p>
              </w:tc>
              <w:tc>
                <w:tcPr>
                  <w:tcW w:w="2126" w:type="dxa"/>
                </w:tcPr>
                <w:p w14:paraId="41FCB12E" w14:textId="77777777" w:rsidR="002A405B" w:rsidRDefault="002A405B" w:rsidP="002A405B">
                  <w:r>
                    <w:t>El trabajo colaborativo se ha desarrollado en un clima de respeto y buscando el consenso con el compañero.</w:t>
                  </w:r>
                </w:p>
              </w:tc>
              <w:tc>
                <w:tcPr>
                  <w:tcW w:w="2410" w:type="dxa"/>
                </w:tcPr>
                <w:p w14:paraId="162600EA" w14:textId="77777777" w:rsidR="002A405B" w:rsidRDefault="002A405B" w:rsidP="002A405B">
                  <w:r>
                    <w:t>El trabajo colaborativo se ha desarrollado en un clima de respeto y buscando el consenso con el compañero.</w:t>
                  </w:r>
                </w:p>
              </w:tc>
              <w:tc>
                <w:tcPr>
                  <w:tcW w:w="2261" w:type="dxa"/>
                </w:tcPr>
                <w:p w14:paraId="4AFDC442" w14:textId="77777777" w:rsidR="002A405B" w:rsidRDefault="002A405B" w:rsidP="002A405B">
                  <w:r>
                    <w:t>El trabajo colaborativo se ha desarrollado en un clima de respeto y buscando el consenso con el compañero.</w:t>
                  </w:r>
                </w:p>
              </w:tc>
            </w:tr>
            <w:tr w:rsidR="002A405B" w14:paraId="55F5D692" w14:textId="77777777" w:rsidTr="00343DBB">
              <w:trPr>
                <w:trHeight w:val="1129"/>
              </w:trPr>
              <w:tc>
                <w:tcPr>
                  <w:tcW w:w="1271" w:type="dxa"/>
                </w:tcPr>
                <w:p w14:paraId="4AD42090" w14:textId="77777777" w:rsidR="002A405B" w:rsidRDefault="002A405B" w:rsidP="002A405B">
                  <w:pPr>
                    <w:jc w:val="both"/>
                  </w:pPr>
                  <w:r>
                    <w:t>Implica-</w:t>
                  </w:r>
                  <w:proofErr w:type="spellStart"/>
                  <w:r>
                    <w:t>ción</w:t>
                  </w:r>
                  <w:proofErr w:type="spellEnd"/>
                  <w:r>
                    <w:t xml:space="preserve"> en la tarea.</w:t>
                  </w:r>
                </w:p>
                <w:p w14:paraId="46F2016A" w14:textId="77777777" w:rsidR="002A405B" w:rsidRDefault="002A405B" w:rsidP="002A405B">
                  <w:pPr>
                    <w:jc w:val="both"/>
                  </w:pPr>
                </w:p>
                <w:p w14:paraId="4D2D15D3" w14:textId="77777777" w:rsidR="002A405B" w:rsidRDefault="002A405B" w:rsidP="002A405B">
                  <w:pPr>
                    <w:jc w:val="both"/>
                  </w:pPr>
                  <w:r>
                    <w:t>5%</w:t>
                  </w:r>
                </w:p>
              </w:tc>
              <w:tc>
                <w:tcPr>
                  <w:tcW w:w="1701" w:type="dxa"/>
                </w:tcPr>
                <w:p w14:paraId="55AB2315" w14:textId="77777777" w:rsidR="002A405B" w:rsidRDefault="002A405B" w:rsidP="002A405B">
                  <w:pPr>
                    <w:jc w:val="both"/>
                  </w:pPr>
                  <w:r>
                    <w:t>La actitud ha sido de implicación responsable  en la realización de la tarea.</w:t>
                  </w:r>
                </w:p>
                <w:p w14:paraId="216DB7E5" w14:textId="77777777" w:rsidR="002A405B" w:rsidRDefault="002A405B" w:rsidP="002A405B"/>
              </w:tc>
              <w:tc>
                <w:tcPr>
                  <w:tcW w:w="2126" w:type="dxa"/>
                </w:tcPr>
                <w:p w14:paraId="093488D0" w14:textId="77777777" w:rsidR="002A405B" w:rsidRDefault="002A405B" w:rsidP="002A405B">
                  <w:pPr>
                    <w:jc w:val="both"/>
                  </w:pPr>
                  <w:r>
                    <w:t>La actitud ha sido de implicación responsable  en la realización de la tarea.</w:t>
                  </w:r>
                </w:p>
                <w:p w14:paraId="3F714504" w14:textId="77777777" w:rsidR="002A405B" w:rsidRDefault="002A405B" w:rsidP="002A405B"/>
              </w:tc>
              <w:tc>
                <w:tcPr>
                  <w:tcW w:w="2410" w:type="dxa"/>
                </w:tcPr>
                <w:p w14:paraId="77717FCB" w14:textId="77777777" w:rsidR="002A405B" w:rsidRDefault="002A405B" w:rsidP="002A405B">
                  <w:pPr>
                    <w:jc w:val="both"/>
                  </w:pPr>
                  <w:r>
                    <w:t>La actitud ha sido de implicación responsable  en la realización de la tarea.</w:t>
                  </w:r>
                </w:p>
                <w:p w14:paraId="58408AAD" w14:textId="77777777" w:rsidR="002A405B" w:rsidRDefault="002A405B" w:rsidP="002A405B"/>
              </w:tc>
              <w:tc>
                <w:tcPr>
                  <w:tcW w:w="2261" w:type="dxa"/>
                </w:tcPr>
                <w:p w14:paraId="3F14F979" w14:textId="77777777" w:rsidR="002A405B" w:rsidRDefault="002A405B" w:rsidP="002A405B">
                  <w:pPr>
                    <w:jc w:val="both"/>
                  </w:pPr>
                  <w:r>
                    <w:t>La actitud ha sido de implicación responsable  en la realización de la tarea.</w:t>
                  </w:r>
                </w:p>
                <w:p w14:paraId="22B35CA4" w14:textId="77777777" w:rsidR="002A405B" w:rsidRDefault="002A405B" w:rsidP="002A405B"/>
              </w:tc>
            </w:tr>
          </w:tbl>
          <w:p w14:paraId="44434A9D" w14:textId="77777777" w:rsidR="002A405B" w:rsidRDefault="002A405B" w:rsidP="00B81780">
            <w:pPr>
              <w:jc w:val="both"/>
              <w:rPr>
                <w:rFonts w:ascii="Arial" w:eastAsia="Arial" w:hAnsi="Arial" w:cs="Arial"/>
                <w:sz w:val="20"/>
              </w:rPr>
            </w:pPr>
          </w:p>
          <w:p w14:paraId="34A08620" w14:textId="77777777" w:rsidR="008F3D31" w:rsidRPr="008F3D31" w:rsidRDefault="008F3D31" w:rsidP="008F3D31">
            <w:pPr>
              <w:jc w:val="both"/>
              <w:rPr>
                <w:b/>
                <w:bCs/>
              </w:rPr>
            </w:pPr>
          </w:p>
          <w:p w14:paraId="69B0BE68" w14:textId="77777777" w:rsidR="00AC2019" w:rsidRDefault="00AC2019" w:rsidP="00B81780">
            <w:pPr>
              <w:jc w:val="both"/>
            </w:pPr>
          </w:p>
          <w:p w14:paraId="72F80C4B" w14:textId="62E4417A" w:rsidR="00AC2019" w:rsidRDefault="00AC2019" w:rsidP="00B81780">
            <w:pPr>
              <w:jc w:val="both"/>
            </w:pPr>
          </w:p>
        </w:tc>
      </w:tr>
      <w:tr w:rsidR="00E00D3B" w14:paraId="3E9AB0D0" w14:textId="77777777">
        <w:trPr>
          <w:trHeight w:val="306"/>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14:paraId="642D72D1" w14:textId="77777777" w:rsidR="00E00D3B" w:rsidRDefault="006C19F5">
            <w:r>
              <w:rPr>
                <w:rFonts w:ascii="Arial" w:eastAsia="Arial" w:hAnsi="Arial" w:cs="Arial"/>
                <w:b/>
                <w:color w:val="FFFFFF"/>
                <w:sz w:val="20"/>
              </w:rPr>
              <w:lastRenderedPageBreak/>
              <w:t>Listado de recursos</w:t>
            </w:r>
          </w:p>
        </w:tc>
      </w:tr>
      <w:tr w:rsidR="00E00D3B" w14:paraId="304D2A4C" w14:textId="77777777">
        <w:trPr>
          <w:trHeight w:val="981"/>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14:paraId="39D00F00" w14:textId="77777777" w:rsidR="00D53B12" w:rsidRDefault="00D53B12" w:rsidP="00D53B12">
            <w:bookmarkStart w:id="13" w:name="_Hlk127706889"/>
            <w:r>
              <w:t xml:space="preserve">Herramientas informáticas: </w:t>
            </w:r>
            <w:proofErr w:type="spellStart"/>
            <w:r>
              <w:t>Canva</w:t>
            </w:r>
            <w:proofErr w:type="spellEnd"/>
            <w:r>
              <w:t xml:space="preserve">, </w:t>
            </w:r>
            <w:proofErr w:type="spellStart"/>
            <w:r>
              <w:t>Stable</w:t>
            </w:r>
            <w:proofErr w:type="spellEnd"/>
            <w:r>
              <w:t xml:space="preserve"> </w:t>
            </w:r>
            <w:proofErr w:type="spellStart"/>
            <w:r>
              <w:t>Diffusion</w:t>
            </w:r>
            <w:bookmarkEnd w:id="13"/>
            <w:proofErr w:type="spellEnd"/>
            <w:r>
              <w:t>.</w:t>
            </w:r>
          </w:p>
          <w:p w14:paraId="2371557D" w14:textId="77777777" w:rsidR="00AC2019" w:rsidRDefault="00D53B12" w:rsidP="00D53B12">
            <w:bookmarkStart w:id="14" w:name="_Hlk127706835"/>
            <w:r>
              <w:t>Recursos materiales</w:t>
            </w:r>
            <w:r w:rsidR="00AC2019">
              <w:t>:</w:t>
            </w:r>
          </w:p>
          <w:p w14:paraId="0D5F49F9" w14:textId="2979C5AD" w:rsidR="00AC2019" w:rsidRDefault="003461BF" w:rsidP="00AC2019">
            <w:r>
              <w:t>-12 dispositivos (</w:t>
            </w:r>
            <w:r w:rsidR="00AC2019">
              <w:t>mínimo).</w:t>
            </w:r>
          </w:p>
          <w:p w14:paraId="44FFC504" w14:textId="6C2F4DDB" w:rsidR="001D6628" w:rsidRDefault="00AC2019" w:rsidP="00AC2019">
            <w:r>
              <w:t>-Impresora.</w:t>
            </w:r>
          </w:p>
          <w:p w14:paraId="16736D3D" w14:textId="300E57D6" w:rsidR="00AC2019" w:rsidRDefault="00AC2019" w:rsidP="00AC2019">
            <w:r>
              <w:t>-Cuaderno de clase</w:t>
            </w:r>
          </w:p>
          <w:p w14:paraId="6A37D6DB" w14:textId="0FC75CE9" w:rsidR="00D53B12" w:rsidRDefault="00D53B12" w:rsidP="00D53B12">
            <w:r>
              <w:t xml:space="preserve"> </w:t>
            </w:r>
            <w:r w:rsidR="001D6628">
              <w:t>E</w:t>
            </w:r>
            <w:r>
              <w:t>spacios:</w:t>
            </w:r>
          </w:p>
          <w:p w14:paraId="766BD829" w14:textId="09BA259A" w:rsidR="00D53B12" w:rsidRDefault="00D53B12" w:rsidP="00D53B12">
            <w:r>
              <w:t>-Aula de Informática</w:t>
            </w:r>
            <w:r w:rsidR="00AC2019">
              <w:t>( si no hay dispositivos en clase)</w:t>
            </w:r>
          </w:p>
          <w:p w14:paraId="1FEDC7B3" w14:textId="1E6DD769" w:rsidR="00D53B12" w:rsidRDefault="00D53B12" w:rsidP="00D53B12">
            <w:r>
              <w:t>-Biblioteca.</w:t>
            </w:r>
          </w:p>
          <w:p w14:paraId="6C92C628" w14:textId="77777777" w:rsidR="00D53B12" w:rsidRDefault="00D53B12" w:rsidP="00D53B12">
            <w:r>
              <w:t>-Espacio vertical para exposición (puede ser en la clase)</w:t>
            </w:r>
          </w:p>
          <w:p w14:paraId="0076B76F" w14:textId="77777777" w:rsidR="000F2339" w:rsidRDefault="000F2339" w:rsidP="00D53B12"/>
          <w:p w14:paraId="0D194A1E" w14:textId="6567D538" w:rsidR="000F2339" w:rsidRDefault="000F2339" w:rsidP="00D53B12">
            <w:r>
              <w:t>VÍDEO EXPLICATIVO:</w:t>
            </w:r>
          </w:p>
          <w:p w14:paraId="5B6BB284" w14:textId="5E26DB65" w:rsidR="000F2339" w:rsidRDefault="000F2339" w:rsidP="00D53B12">
            <w:hyperlink r:id="rId21" w:history="1">
              <w:r w:rsidRPr="00CD09A1">
                <w:rPr>
                  <w:rStyle w:val="Hipervnculo"/>
                </w:rPr>
                <w:t>http://cloud.educa.madrid.org/index.php/s/MrbvUE7u0v9Xk1h</w:t>
              </w:r>
            </w:hyperlink>
          </w:p>
          <w:p w14:paraId="61B9C881" w14:textId="77777777" w:rsidR="000F2339" w:rsidRDefault="000F2339" w:rsidP="00D53B12">
            <w:bookmarkStart w:id="15" w:name="_GoBack"/>
            <w:bookmarkEnd w:id="15"/>
          </w:p>
          <w:bookmarkEnd w:id="14"/>
          <w:p w14:paraId="4F7E0330" w14:textId="4A4F2F67" w:rsidR="00AC2019" w:rsidRPr="00D53B12" w:rsidRDefault="00AC2019" w:rsidP="00D53B12"/>
        </w:tc>
      </w:tr>
    </w:tbl>
    <w:p w14:paraId="63CA2185" w14:textId="77777777" w:rsidR="0065614A" w:rsidRDefault="0065614A"/>
    <w:sectPr w:rsidR="0065614A">
      <w:headerReference w:type="even" r:id="rId22"/>
      <w:headerReference w:type="default" r:id="rId23"/>
      <w:footerReference w:type="even" r:id="rId24"/>
      <w:footerReference w:type="default" r:id="rId25"/>
      <w:headerReference w:type="first" r:id="rId26"/>
      <w:footerReference w:type="first" r:id="rId27"/>
      <w:pgSz w:w="11920" w:h="16840"/>
      <w:pgMar w:top="3049" w:right="2518" w:bottom="1510" w:left="2471" w:header="855" w:footer="10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97089" w14:textId="77777777" w:rsidR="003B3FEB" w:rsidRDefault="003B3FEB">
      <w:pPr>
        <w:spacing w:after="0" w:line="240" w:lineRule="auto"/>
      </w:pPr>
      <w:r>
        <w:separator/>
      </w:r>
    </w:p>
  </w:endnote>
  <w:endnote w:type="continuationSeparator" w:id="0">
    <w:p w14:paraId="1D958B1A" w14:textId="77777777" w:rsidR="003B3FEB" w:rsidRDefault="003B3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9B501" w14:textId="77777777" w:rsidR="00E00D3B" w:rsidRDefault="006C19F5">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70674" w14:textId="77777777" w:rsidR="00E00D3B" w:rsidRDefault="006C19F5">
    <w:pPr>
      <w:spacing w:after="0"/>
      <w:ind w:right="-1064"/>
      <w:jc w:val="right"/>
    </w:pPr>
    <w:r>
      <w:fldChar w:fldCharType="begin"/>
    </w:r>
    <w:r>
      <w:instrText xml:space="preserve"> PAGE   \* MERGEFORMAT </w:instrText>
    </w:r>
    <w:r>
      <w:fldChar w:fldCharType="separate"/>
    </w:r>
    <w:r w:rsidR="000F2339" w:rsidRPr="000F2339">
      <w:rPr>
        <w:rFonts w:ascii="Arial" w:eastAsia="Arial" w:hAnsi="Arial" w:cs="Arial"/>
        <w:noProof/>
      </w:rPr>
      <w:t>12</w:t>
    </w:r>
    <w:r>
      <w:rPr>
        <w:rFonts w:ascii="Arial" w:eastAsia="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74A86" w14:textId="77777777" w:rsidR="00E00D3B" w:rsidRDefault="006C19F5">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918DF" w14:textId="77777777" w:rsidR="003B3FEB" w:rsidRDefault="003B3FEB">
      <w:pPr>
        <w:spacing w:after="0" w:line="240" w:lineRule="auto"/>
      </w:pPr>
      <w:r>
        <w:separator/>
      </w:r>
    </w:p>
  </w:footnote>
  <w:footnote w:type="continuationSeparator" w:id="0">
    <w:p w14:paraId="58953BAD" w14:textId="77777777" w:rsidR="003B3FEB" w:rsidRDefault="003B3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63F63" w14:textId="77777777" w:rsidR="00E00D3B" w:rsidRDefault="006C19F5">
    <w:pPr>
      <w:spacing w:after="0"/>
      <w:ind w:right="-933"/>
      <w:jc w:val="right"/>
    </w:pPr>
    <w:r>
      <w:rPr>
        <w:noProof/>
      </w:rPr>
      <mc:AlternateContent>
        <mc:Choice Requires="wpg">
          <w:drawing>
            <wp:anchor distT="0" distB="0" distL="114300" distR="114300" simplePos="0" relativeHeight="251658240" behindDoc="0" locked="0" layoutInCell="1" allowOverlap="1" wp14:anchorId="0B6B149C" wp14:editId="26024CD6">
              <wp:simplePos x="0" y="0"/>
              <wp:positionH relativeFrom="page">
                <wp:posOffset>1028700</wp:posOffset>
              </wp:positionH>
              <wp:positionV relativeFrom="page">
                <wp:posOffset>542925</wp:posOffset>
              </wp:positionV>
              <wp:extent cx="2057400" cy="485775"/>
              <wp:effectExtent l="0" t="0" r="0" b="0"/>
              <wp:wrapSquare wrapText="bothSides"/>
              <wp:docPr id="2381" name="Group 2381"/>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83" name="Picture 2383"/>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82" name="Picture 2382"/>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1" style="width:162pt;height:38.25pt;position:absolute;mso-position-horizontal-relative:page;mso-position-horizontal:absolute;margin-left:81pt;mso-position-vertical-relative:page;margin-top:42.75pt;" coordsize="20574,4857">
              <v:shape id="Picture 2383" style="position:absolute;width:14382;height:3905;left:0;top:476;" filled="f">
                <v:imagedata r:id="rId8"/>
              </v:shape>
              <v:shape id="Picture 2382" style="position:absolute;width:4857;height:4857;left:15716;top:0;" filled="f">
                <v:imagedata r:id="rId9"/>
              </v:shape>
              <w10:wrap type="square"/>
            </v:group>
          </w:pict>
        </mc:Fallback>
      </mc:AlternateContent>
    </w:r>
    <w:r>
      <w:rPr>
        <w:rFonts w:ascii="Arial" w:eastAsia="Arial" w:hAnsi="Arial" w:cs="Arial"/>
      </w:rPr>
      <w:t>13-02-23</w:t>
    </w:r>
  </w:p>
  <w:p w14:paraId="584A7DBF" w14:textId="77777777" w:rsidR="00E00D3B" w:rsidRDefault="006C19F5">
    <w:pPr>
      <w:spacing w:after="0"/>
      <w:ind w:right="-933"/>
      <w:jc w:val="right"/>
    </w:pPr>
    <w:r>
      <w:rPr>
        <w:rFonts w:ascii="Arial" w:eastAsia="Arial" w:hAnsi="Arial" w:cs="Arial"/>
      </w:rPr>
      <w:t>Versión 1.2.1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BAB57" w14:textId="77777777" w:rsidR="00E00D3B" w:rsidRDefault="006C19F5">
    <w:pPr>
      <w:spacing w:after="0"/>
      <w:ind w:right="-933"/>
      <w:jc w:val="right"/>
    </w:pPr>
    <w:r>
      <w:rPr>
        <w:noProof/>
      </w:rPr>
      <mc:AlternateContent>
        <mc:Choice Requires="wpg">
          <w:drawing>
            <wp:anchor distT="0" distB="0" distL="114300" distR="114300" simplePos="0" relativeHeight="251659264" behindDoc="0" locked="0" layoutInCell="1" allowOverlap="1" wp14:anchorId="414A6F01" wp14:editId="5F915B38">
              <wp:simplePos x="0" y="0"/>
              <wp:positionH relativeFrom="page">
                <wp:posOffset>1028700</wp:posOffset>
              </wp:positionH>
              <wp:positionV relativeFrom="page">
                <wp:posOffset>542925</wp:posOffset>
              </wp:positionV>
              <wp:extent cx="2057400" cy="485775"/>
              <wp:effectExtent l="0" t="0" r="0" b="0"/>
              <wp:wrapSquare wrapText="bothSides"/>
              <wp:docPr id="2363" name="Group 2363"/>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65" name="Picture 2365"/>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64" name="Picture 2364"/>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3" style="width:162pt;height:38.25pt;position:absolute;mso-position-horizontal-relative:page;mso-position-horizontal:absolute;margin-left:81pt;mso-position-vertical-relative:page;margin-top:42.75pt;" coordsize="20574,4857">
              <v:shape id="Picture 2365" style="position:absolute;width:14382;height:3905;left:0;top:476;" filled="f">
                <v:imagedata r:id="rId8"/>
              </v:shape>
              <v:shape id="Picture 2364" style="position:absolute;width:4857;height:4857;left:15716;top:0;" filled="f">
                <v:imagedata r:id="rId9"/>
              </v:shape>
              <w10:wrap type="square"/>
            </v:group>
          </w:pict>
        </mc:Fallback>
      </mc:AlternateContent>
    </w:r>
    <w:r>
      <w:rPr>
        <w:rFonts w:ascii="Arial" w:eastAsia="Arial" w:hAnsi="Arial" w:cs="Arial"/>
      </w:rPr>
      <w:t>13-02-23</w:t>
    </w:r>
  </w:p>
  <w:p w14:paraId="5B5900A5" w14:textId="77777777" w:rsidR="00E00D3B" w:rsidRDefault="006C19F5">
    <w:pPr>
      <w:spacing w:after="0"/>
      <w:ind w:right="-933"/>
      <w:jc w:val="right"/>
    </w:pPr>
    <w:r>
      <w:rPr>
        <w:rFonts w:ascii="Arial" w:eastAsia="Arial" w:hAnsi="Arial" w:cs="Arial"/>
      </w:rPr>
      <w:t>Versión 1.2.1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494D5" w14:textId="77777777" w:rsidR="00E00D3B" w:rsidRDefault="006C19F5">
    <w:pPr>
      <w:spacing w:after="0"/>
      <w:ind w:right="-933"/>
      <w:jc w:val="right"/>
    </w:pPr>
    <w:r>
      <w:rPr>
        <w:noProof/>
      </w:rPr>
      <mc:AlternateContent>
        <mc:Choice Requires="wpg">
          <w:drawing>
            <wp:anchor distT="0" distB="0" distL="114300" distR="114300" simplePos="0" relativeHeight="251660288" behindDoc="0" locked="0" layoutInCell="1" allowOverlap="1" wp14:anchorId="666555B9" wp14:editId="58968700">
              <wp:simplePos x="0" y="0"/>
              <wp:positionH relativeFrom="page">
                <wp:posOffset>1028700</wp:posOffset>
              </wp:positionH>
              <wp:positionV relativeFrom="page">
                <wp:posOffset>542925</wp:posOffset>
              </wp:positionV>
              <wp:extent cx="2057400" cy="485775"/>
              <wp:effectExtent l="0" t="0" r="0" b="0"/>
              <wp:wrapSquare wrapText="bothSides"/>
              <wp:docPr id="2345" name="Group 2345"/>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47" name="Picture 2347"/>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46" name="Picture 2346"/>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5" style="width:162pt;height:38.25pt;position:absolute;mso-position-horizontal-relative:page;mso-position-horizontal:absolute;margin-left:81pt;mso-position-vertical-relative:page;margin-top:42.75pt;" coordsize="20574,4857">
              <v:shape id="Picture 2347" style="position:absolute;width:14382;height:3905;left:0;top:476;" filled="f">
                <v:imagedata r:id="rId8"/>
              </v:shape>
              <v:shape id="Picture 2346" style="position:absolute;width:4857;height:4857;left:15716;top:0;" filled="f">
                <v:imagedata r:id="rId9"/>
              </v:shape>
              <w10:wrap type="square"/>
            </v:group>
          </w:pict>
        </mc:Fallback>
      </mc:AlternateContent>
    </w:r>
    <w:r>
      <w:rPr>
        <w:rFonts w:ascii="Arial" w:eastAsia="Arial" w:hAnsi="Arial" w:cs="Arial"/>
      </w:rPr>
      <w:t>13-02-23</w:t>
    </w:r>
  </w:p>
  <w:p w14:paraId="3D6E97D4" w14:textId="77777777" w:rsidR="00E00D3B" w:rsidRDefault="006C19F5">
    <w:pPr>
      <w:spacing w:after="0"/>
      <w:ind w:right="-933"/>
      <w:jc w:val="right"/>
    </w:pPr>
    <w:r>
      <w:rPr>
        <w:rFonts w:ascii="Arial" w:eastAsia="Arial" w:hAnsi="Arial" w:cs="Arial"/>
      </w:rPr>
      <w:t>Versión 1.2.1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B60D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6190F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54A5339"/>
    <w:multiLevelType w:val="hybridMultilevel"/>
    <w:tmpl w:val="1382E4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6A09FC"/>
    <w:multiLevelType w:val="hybridMultilevel"/>
    <w:tmpl w:val="6AB661C6"/>
    <w:lvl w:ilvl="0" w:tplc="6F14F318">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4AE18">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C24C86">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367744">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7260B2">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D84030">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0E5818">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C0F30C">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122622">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16085395"/>
    <w:multiLevelType w:val="hybridMultilevel"/>
    <w:tmpl w:val="68C249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E5411A1"/>
    <w:multiLevelType w:val="multilevel"/>
    <w:tmpl w:val="F7341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F124C"/>
    <w:multiLevelType w:val="hybridMultilevel"/>
    <w:tmpl w:val="A3DE1A5E"/>
    <w:lvl w:ilvl="0" w:tplc="C4602C7A">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3EE2A31"/>
    <w:multiLevelType w:val="hybridMultilevel"/>
    <w:tmpl w:val="C65A22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F6C707D"/>
    <w:multiLevelType w:val="hybridMultilevel"/>
    <w:tmpl w:val="C4F6CE6E"/>
    <w:lvl w:ilvl="0" w:tplc="B3346A9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B4869DB"/>
    <w:multiLevelType w:val="hybridMultilevel"/>
    <w:tmpl w:val="A2E48590"/>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num w:numId="1">
    <w:abstractNumId w:val="3"/>
  </w:num>
  <w:num w:numId="2">
    <w:abstractNumId w:val="1"/>
  </w:num>
  <w:num w:numId="3">
    <w:abstractNumId w:val="0"/>
  </w:num>
  <w:num w:numId="4">
    <w:abstractNumId w:val="2"/>
  </w:num>
  <w:num w:numId="5">
    <w:abstractNumId w:val="8"/>
  </w:num>
  <w:num w:numId="6">
    <w:abstractNumId w:val="5"/>
  </w:num>
  <w:num w:numId="7">
    <w:abstractNumId w:val="7"/>
  </w:num>
  <w:num w:numId="8">
    <w:abstractNumId w:val="9"/>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3B"/>
    <w:rsid w:val="00035A0A"/>
    <w:rsid w:val="00067D21"/>
    <w:rsid w:val="00094D78"/>
    <w:rsid w:val="000C4E73"/>
    <w:rsid w:val="000F2339"/>
    <w:rsid w:val="001374CC"/>
    <w:rsid w:val="0017091D"/>
    <w:rsid w:val="001C0D52"/>
    <w:rsid w:val="001D6628"/>
    <w:rsid w:val="001D6797"/>
    <w:rsid w:val="00211188"/>
    <w:rsid w:val="00284EF5"/>
    <w:rsid w:val="002A405B"/>
    <w:rsid w:val="002C1C34"/>
    <w:rsid w:val="002C4806"/>
    <w:rsid w:val="002E0818"/>
    <w:rsid w:val="00334256"/>
    <w:rsid w:val="003461BF"/>
    <w:rsid w:val="0036646D"/>
    <w:rsid w:val="003B3FEB"/>
    <w:rsid w:val="00406E31"/>
    <w:rsid w:val="00434FF3"/>
    <w:rsid w:val="00440B21"/>
    <w:rsid w:val="00452A24"/>
    <w:rsid w:val="00477046"/>
    <w:rsid w:val="00495D8E"/>
    <w:rsid w:val="004C0D8D"/>
    <w:rsid w:val="004F68E7"/>
    <w:rsid w:val="00500044"/>
    <w:rsid w:val="00526006"/>
    <w:rsid w:val="005C584E"/>
    <w:rsid w:val="00602626"/>
    <w:rsid w:val="00624FD6"/>
    <w:rsid w:val="00653882"/>
    <w:rsid w:val="0065614A"/>
    <w:rsid w:val="00672C01"/>
    <w:rsid w:val="00680CCD"/>
    <w:rsid w:val="00682F31"/>
    <w:rsid w:val="006C19F5"/>
    <w:rsid w:val="00755F58"/>
    <w:rsid w:val="007E0493"/>
    <w:rsid w:val="008F3D31"/>
    <w:rsid w:val="00905552"/>
    <w:rsid w:val="009210B3"/>
    <w:rsid w:val="00991863"/>
    <w:rsid w:val="00A00807"/>
    <w:rsid w:val="00A02A3E"/>
    <w:rsid w:val="00A23A13"/>
    <w:rsid w:val="00A66AC7"/>
    <w:rsid w:val="00A91AE6"/>
    <w:rsid w:val="00AB4F42"/>
    <w:rsid w:val="00AB7CA4"/>
    <w:rsid w:val="00AC2019"/>
    <w:rsid w:val="00AF09E2"/>
    <w:rsid w:val="00B47927"/>
    <w:rsid w:val="00B8047C"/>
    <w:rsid w:val="00B81780"/>
    <w:rsid w:val="00BA0582"/>
    <w:rsid w:val="00BB059A"/>
    <w:rsid w:val="00BD10DE"/>
    <w:rsid w:val="00BD2ABD"/>
    <w:rsid w:val="00C7575B"/>
    <w:rsid w:val="00C7684B"/>
    <w:rsid w:val="00CE50BB"/>
    <w:rsid w:val="00D2568D"/>
    <w:rsid w:val="00D36050"/>
    <w:rsid w:val="00D46E4C"/>
    <w:rsid w:val="00D53B12"/>
    <w:rsid w:val="00D768AB"/>
    <w:rsid w:val="00D77E86"/>
    <w:rsid w:val="00DA021C"/>
    <w:rsid w:val="00DA3502"/>
    <w:rsid w:val="00DA7843"/>
    <w:rsid w:val="00E00D3B"/>
    <w:rsid w:val="00E9148D"/>
    <w:rsid w:val="00EA2AD1"/>
    <w:rsid w:val="00F07798"/>
    <w:rsid w:val="00F21577"/>
    <w:rsid w:val="00F87908"/>
    <w:rsid w:val="00FB5E02"/>
    <w:rsid w:val="00FD35EF"/>
    <w:rsid w:val="00FF6D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D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AB4F42"/>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AC2019"/>
    <w:pPr>
      <w:ind w:left="720"/>
      <w:contextualSpacing/>
    </w:pPr>
  </w:style>
  <w:style w:type="table" w:styleId="Tablaconcuadrcula">
    <w:name w:val="Table Grid"/>
    <w:basedOn w:val="Tablanormal"/>
    <w:uiPriority w:val="39"/>
    <w:rsid w:val="008F3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justify">
    <w:name w:val="ta-justify"/>
    <w:basedOn w:val="Normal"/>
    <w:rsid w:val="0036646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extodeglobo">
    <w:name w:val="Balloon Text"/>
    <w:basedOn w:val="Normal"/>
    <w:link w:val="TextodegloboCar"/>
    <w:uiPriority w:val="99"/>
    <w:semiHidden/>
    <w:unhideWhenUsed/>
    <w:rsid w:val="00624F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FD6"/>
    <w:rPr>
      <w:rFonts w:ascii="Tahoma" w:eastAsia="Calibri" w:hAnsi="Tahoma" w:cs="Tahoma"/>
      <w:color w:val="000000"/>
      <w:sz w:val="16"/>
      <w:szCs w:val="16"/>
    </w:rPr>
  </w:style>
  <w:style w:type="character" w:styleId="Hipervnculo">
    <w:name w:val="Hyperlink"/>
    <w:basedOn w:val="Fuentedeprrafopredeter"/>
    <w:uiPriority w:val="99"/>
    <w:unhideWhenUsed/>
    <w:rsid w:val="000F233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AB4F42"/>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AC2019"/>
    <w:pPr>
      <w:ind w:left="720"/>
      <w:contextualSpacing/>
    </w:pPr>
  </w:style>
  <w:style w:type="table" w:styleId="Tablaconcuadrcula">
    <w:name w:val="Table Grid"/>
    <w:basedOn w:val="Tablanormal"/>
    <w:uiPriority w:val="39"/>
    <w:rsid w:val="008F3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justify">
    <w:name w:val="ta-justify"/>
    <w:basedOn w:val="Normal"/>
    <w:rsid w:val="0036646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extodeglobo">
    <w:name w:val="Balloon Text"/>
    <w:basedOn w:val="Normal"/>
    <w:link w:val="TextodegloboCar"/>
    <w:uiPriority w:val="99"/>
    <w:semiHidden/>
    <w:unhideWhenUsed/>
    <w:rsid w:val="00624F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FD6"/>
    <w:rPr>
      <w:rFonts w:ascii="Tahoma" w:eastAsia="Calibri" w:hAnsi="Tahoma" w:cs="Tahoma"/>
      <w:color w:val="000000"/>
      <w:sz w:val="16"/>
      <w:szCs w:val="16"/>
    </w:rPr>
  </w:style>
  <w:style w:type="character" w:styleId="Hipervnculo">
    <w:name w:val="Hyperlink"/>
    <w:basedOn w:val="Fuentedeprrafopredeter"/>
    <w:uiPriority w:val="99"/>
    <w:unhideWhenUsed/>
    <w:rsid w:val="000F23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cloud.educa.madrid.org/index.php/s/MrbvUE7u0v9Xk1h"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4.png"/><Relationship Id="rId1" Type="http://schemas.openxmlformats.org/officeDocument/2006/relationships/image" Target="media/image13.jpg"/><Relationship Id="rId9" Type="http://schemas.openxmlformats.org/officeDocument/2006/relationships/image" Target="media/image100.png"/></Relationships>
</file>

<file path=word/_rels/header2.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4.png"/><Relationship Id="rId1" Type="http://schemas.openxmlformats.org/officeDocument/2006/relationships/image" Target="media/image13.jpg"/><Relationship Id="rId9" Type="http://schemas.openxmlformats.org/officeDocument/2006/relationships/image" Target="media/image100.png"/></Relationships>
</file>

<file path=word/_rels/header3.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4.png"/><Relationship Id="rId1" Type="http://schemas.openxmlformats.org/officeDocument/2006/relationships/image" Target="media/image13.jpg"/><Relationship Id="rId9"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68FC-9AD3-4668-A295-50D1761E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3591</Words>
  <Characters>19755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FICHA_ACTIVIDADES_CURSO_FORMACION-FAIAS.docx</vt:lpstr>
    </vt:vector>
  </TitlesOfParts>
  <Company/>
  <LinksUpToDate>false</LinksUpToDate>
  <CharactersWithSpaces>23300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FICHA_ACTIVIDADES_CURSO_FORMACION-FAIAS.docx</dc:title>
  <dc:creator>Antonio José Romero Barrera</dc:creator>
  <cp:lastModifiedBy>user</cp:lastModifiedBy>
  <cp:revision>6</cp:revision>
  <dcterms:created xsi:type="dcterms:W3CDTF">2023-02-23T09:11:00Z</dcterms:created>
  <dcterms:modified xsi:type="dcterms:W3CDTF">2023-02-23T12:55:00Z</dcterms:modified>
</cp:coreProperties>
</file>